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8512" w14:textId="7C99A538" w:rsidR="00C05CC2" w:rsidRDefault="00C05CC2" w:rsidP="00C05CC2">
      <w:pPr>
        <w:spacing w:after="6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2D644C5E" w14:textId="77777777" w:rsidR="00E61DD4" w:rsidRPr="00C05CC2" w:rsidRDefault="00E61DD4" w:rsidP="00C05CC2">
      <w:pPr>
        <w:spacing w:after="6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45957" w14:textId="77777777" w:rsidR="00E61DD4" w:rsidRDefault="00E61DD4" w:rsidP="00C0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Стандарты </w:t>
      </w:r>
    </w:p>
    <w:p w14:paraId="3066364C" w14:textId="77777777" w:rsidR="00E61DD4" w:rsidRDefault="00E61DD4" w:rsidP="00C0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государственных </w:t>
      </w:r>
      <w:r w:rsidR="00C05CC2" w:rsidRPr="00C05C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услуг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сфере </w:t>
      </w:r>
      <w:r w:rsidR="00C05CC2" w:rsidRPr="00C05CC2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</w:t>
      </w:r>
    </w:p>
    <w:p w14:paraId="51D28092" w14:textId="5C3DC26C" w:rsidR="00C05CC2" w:rsidRDefault="00C05CC2" w:rsidP="00C0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CC2">
        <w:rPr>
          <w:rFonts w:ascii="Times New Roman" w:hAnsi="Times New Roman" w:cs="Times New Roman"/>
          <w:b/>
          <w:sz w:val="24"/>
          <w:szCs w:val="24"/>
          <w:lang w:val="ru-RU"/>
        </w:rPr>
        <w:t>социально</w:t>
      </w:r>
      <w:r w:rsidR="00E61DD4"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C05C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страховани</w:t>
      </w:r>
      <w:r w:rsidR="00E61DD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bookmarkEnd w:id="0"/>
    <w:p w14:paraId="485887A5" w14:textId="222E52D2" w:rsidR="00E61DD4" w:rsidRDefault="00E61DD4" w:rsidP="00C0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2C0460" w14:textId="77777777" w:rsidR="00A069B1" w:rsidRDefault="00A069B1" w:rsidP="00C0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75663E" w14:textId="783A260E" w:rsidR="00B6411D" w:rsidRDefault="00B6411D" w:rsidP="00C05C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A069B1" w:rsidRPr="00A06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Услуги социального страхования для лиц, уплачивающих страховые взносы </w:t>
      </w:r>
    </w:p>
    <w:p w14:paraId="098D5FC0" w14:textId="77777777" w:rsidR="00B6411D" w:rsidRDefault="00A069B1" w:rsidP="00C05C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6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добровольной основе, в том числе для лиц, занимающихся </w:t>
      </w:r>
    </w:p>
    <w:p w14:paraId="3E222967" w14:textId="1BE05E46" w:rsidR="00A069B1" w:rsidRPr="00A069B1" w:rsidRDefault="00A069B1" w:rsidP="00C05C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69B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индивидуальной трудовой деятельностью</w:t>
      </w:r>
    </w:p>
    <w:p w14:paraId="3D30E3D5" w14:textId="77777777" w:rsidR="00A069B1" w:rsidRPr="00C05CC2" w:rsidRDefault="00A069B1" w:rsidP="00C05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37"/>
        <w:gridCol w:w="5642"/>
      </w:tblGrid>
      <w:tr w:rsidR="00C05CC2" w:rsidRPr="00C451E9" w14:paraId="19E2DC57" w14:textId="77777777" w:rsidTr="002F1B4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2128" w14:textId="0571D151" w:rsidR="00C05CC2" w:rsidRPr="002F44F0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44F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</w:t>
            </w:r>
            <w:proofErr w:type="spellEnd"/>
            <w:r w:rsidRPr="002F4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44F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</w:t>
            </w:r>
            <w:proofErr w:type="spellEnd"/>
            <w:r w:rsidRPr="002F4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44F0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</w:p>
        </w:tc>
      </w:tr>
      <w:tr w:rsidR="00C05CC2" w:rsidRPr="00C451E9" w14:paraId="322BF793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C328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AF4C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C151" w14:textId="2B5113EF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социального страхования для лиц, уплачивающих страховые взносы на добровольной основе, в том числе для лиц, занимающихся индивидуальной трудовой деятельностью, - глава </w:t>
            </w:r>
            <w:r w:rsidR="00DF4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Единого реестра </w:t>
            </w:r>
            <w:r w:rsidRPr="000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 услуг, оказываемых государственными органами и их подведомственными учреждениями</w:t>
            </w:r>
          </w:p>
        </w:tc>
      </w:tr>
      <w:tr w:rsidR="00C05CC2" w:rsidRPr="00C451E9" w14:paraId="22455160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9040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DCE3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D10D" w14:textId="59DACEF9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орган, осуществляющий контроль в сфере государственного социального страхования</w:t>
            </w:r>
            <w:r w:rsidR="00FC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- </w:t>
            </w:r>
            <w:r w:rsidR="00025742" w:rsidRPr="0002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  <w:r w:rsidR="00FC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C139F" w:rsidRPr="0002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осуществляющий контроль в сфере государственного социального страхования</w:t>
            </w:r>
            <w:r w:rsidR="00025742" w:rsidRPr="0002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2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81985F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органы уполномоченного органа,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страхования (далее - региональные управления).</w:t>
            </w:r>
          </w:p>
          <w:p w14:paraId="60BF3446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региональных управлений, предоставляющих государственную услугу, контактная информация и стандарт государственной услуги размещаются на информационных стендах и официально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сайте уполномоченного органа</w:t>
            </w:r>
          </w:p>
        </w:tc>
      </w:tr>
      <w:tr w:rsidR="00C05CC2" w:rsidRPr="00C451E9" w14:paraId="788E38BF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9196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0CCB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Получатели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B7C3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лица:</w:t>
            </w:r>
          </w:p>
          <w:p w14:paraId="1C2AA2F6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граждане Кыргызской Республики;</w:t>
            </w:r>
          </w:p>
          <w:p w14:paraId="2ABA793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иностранные граждане - граждане других государств, проживающие на территории Кыргызской Республики, а также лица без гражданства, не являющиеся гражданами Кыргызской Республики и не имеющие доказательств своей принадлежности к гражданству какого-либо иностранного государства, имеющие разрешение на ведение трудовой деятельности на территории Кыргызской Республики;</w:t>
            </w:r>
          </w:p>
          <w:p w14:paraId="4EC9994F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индивидуальные предприниматели - граждане Кыргызской Республики, иностранные граждане, а также лица без гражданства, проживающие на территории Кыргызской Республики, осуществляющие свою деятельность после государственной регистрации в территориальных органах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службы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 регистрации в указанных органах, при наличии патента, в случаях, предусмотренных законодательством Кыргызской Республики;</w:t>
            </w:r>
          </w:p>
          <w:p w14:paraId="270B537A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работники текстильного и швейного производств</w:t>
            </w:r>
          </w:p>
        </w:tc>
      </w:tr>
      <w:tr w:rsidR="00C05CC2" w:rsidRPr="00C451E9" w14:paraId="35C7EF3A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F7E5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AD16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основания получения государственной услуги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F4DE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Кыргызской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государственном социальном страховании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03BCB42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Кыргызской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тарифах страховых взносов по государственному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157F4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о порядке начисления и уплаты страховых взносов по государственному социальному страхованию, утвержденная постановлением Правительства Кыргызской Республики от 17 июля 2020 года № 385</w:t>
            </w:r>
          </w:p>
        </w:tc>
      </w:tr>
      <w:tr w:rsidR="00C05CC2" w:rsidRPr="00C451E9" w14:paraId="471B6886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57C4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CFEC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62C9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Страховой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полис</w:t>
            </w:r>
            <w:proofErr w:type="spellEnd"/>
          </w:p>
        </w:tc>
      </w:tr>
      <w:tr w:rsidR="00C05CC2" w:rsidRPr="00C451E9" w14:paraId="4428077C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BCAB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9363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F756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государственной услуги осуществляется:</w:t>
            </w:r>
          </w:p>
          <w:p w14:paraId="0E727054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помещениях, которые соответствуют санитарно-эпидемиологическим нормам и требованиям противопожарной безопасности;</w:t>
            </w:r>
          </w:p>
          <w:p w14:paraId="574BF5B8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 обеспечении беспрепятственного доступа граждан в санитарно-гигиенические помещения (туалетные комнаты), наличии пандусов, поручней, оборудованных туалетов для лиц с ограниченными возможностями здоровья (далее - ЛОВЗ);</w:t>
            </w:r>
          </w:p>
          <w:p w14:paraId="181E7E52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принципу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 очереди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E0C789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должны быть оборудованы местами для ожидания и обеспечены отоплением, водопроводом, телефонной связью.</w:t>
            </w:r>
          </w:p>
          <w:p w14:paraId="1E53B20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</w:r>
          </w:p>
          <w:p w14:paraId="0BE0A509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удобства посетителей в местах предоставления государственной услуги на видном месте размещаются перечень документов, необходимых для приобретения государственной услуги, и образцы заявлений</w:t>
            </w:r>
          </w:p>
        </w:tc>
      </w:tr>
      <w:tr w:rsidR="00C05CC2" w:rsidRPr="00C451E9" w14:paraId="0F7FDC69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093F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909F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22B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Предельное время на прием документов и оказание услуги (оформление страхового полиса и выдача получателю) - до 15 минут.</w:t>
            </w:r>
          </w:p>
          <w:p w14:paraId="391FAEC0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Страховой полис реализуется на период не менее одного месяца и до 12 месяцев</w:t>
            </w:r>
          </w:p>
        </w:tc>
      </w:tr>
      <w:tr w:rsidR="00C05CC2" w:rsidRPr="00C451E9" w14:paraId="63945F7B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67C2" w14:textId="77777777" w:rsidR="00C05CC2" w:rsidRPr="00C451E9" w:rsidRDefault="00C05CC2" w:rsidP="007D7B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C05CC2" w:rsidRPr="00C451E9" w14:paraId="7351E3BA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E200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FE8E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государственной услуге, предоставляемой потребителю, (перечень необходимой информации) и 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государственном органе, ответственном за стандартизацию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5E48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 о государственной услуге можно получить:</w:t>
            </w:r>
          </w:p>
          <w:p w14:paraId="18ACE20D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 личном обращении в уполномоченный орган, осуществляющий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страхования, региональные управления;</w:t>
            </w:r>
          </w:p>
          <w:p w14:paraId="3B68C3CC" w14:textId="2A1F3FCE" w:rsidR="00C05CC2" w:rsidRPr="000C171A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на официальном сайте уполномоченного органа, осуществляющего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171A" w:rsidRPr="00DC6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="000C171A" w:rsidRP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D2C2FFE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посредством письменного информирования (ответ на письменный запрос);</w:t>
            </w:r>
          </w:p>
          <w:p w14:paraId="6339F6A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телефону;</w:t>
            </w:r>
          </w:p>
          <w:p w14:paraId="41B8DE54" w14:textId="139DCB96" w:rsidR="00C05CC2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общественной приемной уполномоченного органа, осуществляющего политику в сфере государственного социального страхования и пенсионного обеспечения.</w:t>
            </w:r>
          </w:p>
          <w:p w14:paraId="24349EF3" w14:textId="185D0A6E" w:rsidR="00954D70" w:rsidRPr="00C451E9" w:rsidRDefault="00954D70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 государственном портале электронных услуг. </w:t>
            </w:r>
          </w:p>
          <w:p w14:paraId="6C361F0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государственной услуге предоставляется на государственном и официальном языках</w:t>
            </w:r>
          </w:p>
        </w:tc>
      </w:tr>
      <w:tr w:rsidR="00C05CC2" w:rsidRPr="00C451E9" w14:paraId="074F770F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44CB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AB6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7673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своевременно обновляемой информации о государственной услуге гарантируется любому обратившемуся лицу на безвозмездной основе.</w:t>
            </w:r>
          </w:p>
          <w:p w14:paraId="53E8D6B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государственной услуге может быть освещена:</w:t>
            </w:r>
          </w:p>
          <w:p w14:paraId="268137FE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радио, телевидению, на информационных сайтах;</w:t>
            </w:r>
          </w:p>
          <w:p w14:paraId="464DD022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печатных изданиях;</w:t>
            </w:r>
          </w:p>
          <w:p w14:paraId="32367F6B" w14:textId="47F60CB6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 сайте уполномоченного органа, осуществляющего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страхования</w:t>
            </w:r>
            <w:r w:rsidR="001C0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FC30841" w14:textId="4465EBF6" w:rsidR="00C05CC2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стендах, в буклетах и брошюрах, на государственном и официальном языках.</w:t>
            </w:r>
          </w:p>
          <w:p w14:paraId="151A1995" w14:textId="562BCF4D" w:rsidR="00954D70" w:rsidRPr="00C451E9" w:rsidRDefault="00954D70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через государственный портал электронных услуг. </w:t>
            </w:r>
          </w:p>
          <w:p w14:paraId="2820A465" w14:textId="0AC59BA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Адреса, номера телефонов размещаются на информационных стендах, официальном сайте уполномоченного органа, осуществляющего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</w:t>
            </w:r>
            <w:r w:rsidR="008F7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7192" w:rsidRP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F7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="008F7192" w:rsidRP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05CC2" w:rsidRPr="00C451E9" w14:paraId="58F4CCD4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2F0D" w14:textId="4847B64A" w:rsidR="00C05CC2" w:rsidRPr="00C451E9" w:rsidRDefault="00C05CC2" w:rsidP="000C1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и оказание государственной услуги</w:t>
            </w:r>
          </w:p>
        </w:tc>
      </w:tr>
      <w:tr w:rsidR="00C05CC2" w:rsidRPr="00C451E9" w14:paraId="5B047487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C951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FC45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посетителями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C6B9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уполномоченном органе, осуществляющем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страхования и </w:t>
            </w:r>
            <w:proofErr w:type="gramStart"/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региональных управлениях</w:t>
            </w:r>
            <w:proofErr w:type="gramEnd"/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размещаются информационные таблички на дверях кабинетов сотрудников, задействованных в оказании государственной услуги.</w:t>
            </w:r>
          </w:p>
          <w:p w14:paraId="071F7104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14:paraId="5C3F56B5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14:paraId="04EE36B3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нарушений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41B5157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с лицами с особыми нуждами, а также предоставление им государственной услуги осуществляются в понятной и доступной для них форме</w:t>
            </w:r>
          </w:p>
        </w:tc>
      </w:tr>
      <w:tr w:rsidR="00C05CC2" w:rsidRPr="00C451E9" w14:paraId="7140F43C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4F22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C15D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конфиденциальности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E9D8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получателе и оказанной ему государственной услуге может быть предоставлена по запросу соответствующих государственных органов только по основаниям, предусмотренным законодательством Кыргызской Республики</w:t>
            </w:r>
          </w:p>
        </w:tc>
      </w:tr>
      <w:tr w:rsidR="00C05CC2" w:rsidRPr="00C451E9" w14:paraId="7A2544E6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89CC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3572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2431" w14:textId="05D041CA" w:rsidR="00C05CC2" w:rsidRPr="00C451E9" w:rsidRDefault="000C24D9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приобретения страхового полиса з</w:t>
            </w:r>
            <w:r w:rsidR="00C70F30"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аявителю </w:t>
            </w:r>
            <w:r w:rsidR="00C05CC2"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обратиться в пункты</w:t>
            </w:r>
            <w:r w:rsidR="00C05CC2"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уполномоченного органа, осуществляющего </w:t>
            </w:r>
            <w:r w:rsidR="00C05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="00C05CC2"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</w:t>
            </w:r>
            <w:r w:rsidR="00C05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венного социального страхования</w:t>
            </w:r>
            <w:r w:rsidR="00C05CC2"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F5341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 необходимо предъявить:</w:t>
            </w:r>
          </w:p>
          <w:p w14:paraId="5DDCD483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паспорт или документ, удостоверяющий личность;</w:t>
            </w:r>
          </w:p>
          <w:p w14:paraId="7BD18439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патент (если деятельность осуществляется на патентной основе);</w:t>
            </w:r>
          </w:p>
          <w:p w14:paraId="2FCA685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квитанцию, чек или платежное поручение об уплате причитающейся суммы страхового взноса;</w:t>
            </w:r>
          </w:p>
          <w:p w14:paraId="03124966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разрешение на трудоустройство (для иностранного гражданина или лица без гражданства).</w:t>
            </w:r>
          </w:p>
          <w:p w14:paraId="0DF59972" w14:textId="77777777" w:rsidR="00C05CC2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приобретения страхового полиса другим лицом, предоставляется нотариально заверенная доверенность, подтверждающая право действовать от имени заявителя</w:t>
            </w:r>
            <w:r w:rsidR="00954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F967577" w14:textId="57C6B359" w:rsidR="00954D70" w:rsidRPr="00C53AD0" w:rsidRDefault="00954D70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предоставления услуги, уполномоченный орган, имеет право получить информацию о заявителе от других государственных органов и органов местного самоуправления</w:t>
            </w:r>
            <w:r w:rsidR="00C53AD0"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посредством системы </w:t>
            </w:r>
            <w:r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</w:t>
            </w:r>
            <w:r w:rsidR="00C53AD0"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венного взаимодействия «</w:t>
            </w:r>
            <w:proofErr w:type="spellStart"/>
            <w:r w:rsidR="00C53AD0"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Тундук</w:t>
            </w:r>
            <w:proofErr w:type="spellEnd"/>
            <w:r w:rsidR="00C53AD0" w:rsidRPr="000C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C05CC2" w:rsidRPr="00C451E9" w14:paraId="1FBC5B1F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2744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0AFC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платной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30A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</w:tr>
      <w:tr w:rsidR="00C05CC2" w:rsidRPr="00C451E9" w14:paraId="5CA9D565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6472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1505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5615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предоставления государственной услуги определяется следующими критериями:</w:t>
            </w:r>
          </w:p>
          <w:p w14:paraId="6AE4215E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достоверность и своевременность, в соответствии с условиями и сроками предоставления государственной услуги, заявленными в настоящем стандарте;</w:t>
            </w:r>
          </w:p>
          <w:p w14:paraId="4CE106C3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положения, а также других обстоятельств;</w:t>
            </w:r>
          </w:p>
          <w:p w14:paraId="6FCD4B2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</w:p>
          <w:p w14:paraId="31C992C7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условий предоставления государственной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14:paraId="1D10B456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корректность и вежливость сотрудников при оказании государственной услуги, помощь сотрудников в заполнении необходимых документов и консультирование в ходе всей процедуры оказания государственной услуги;</w:t>
            </w:r>
          </w:p>
          <w:p w14:paraId="24E30B2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конечного результата (полученной государственной услуги) ожиданиям получателя;</w:t>
            </w:r>
          </w:p>
          <w:p w14:paraId="352EBA32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наличие книги жалоб и предложений в доступном месте</w:t>
            </w:r>
          </w:p>
        </w:tc>
      </w:tr>
      <w:tr w:rsidR="00C05CC2" w:rsidRPr="00C451E9" w14:paraId="5E1125C8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7D99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44BA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услуг в электронном виде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2998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Услуга предоставляется в электронном формате в части приема запроса</w:t>
            </w:r>
          </w:p>
          <w:p w14:paraId="62A9B09A" w14:textId="37AB9098" w:rsid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(заявления) на получение услуги, посредством государственного портала</w:t>
            </w:r>
            <w:r w:rsidR="00CD59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электронных услуг - portal.tunduk.kg</w:t>
            </w:r>
            <w:r w:rsidR="00CD59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01431FF" w14:textId="50DFB0F5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Примечание: для отправления электронной заявки на получение государственной услуги юридическому лицу необходимо зарегистрироваться на государственном портале электронных услуг: </w:t>
            </w:r>
            <w:r w:rsidRPr="00267342">
              <w:rPr>
                <w:rFonts w:ascii="Times New Roman" w:hAnsi="Times New Roman"/>
                <w:sz w:val="24"/>
                <w:szCs w:val="24"/>
              </w:rPr>
              <w:t>portal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tunduk</w:t>
            </w:r>
            <w:proofErr w:type="spellEnd"/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67342">
              <w:rPr>
                <w:rFonts w:ascii="Times New Roman" w:hAnsi="Times New Roman"/>
                <w:sz w:val="24"/>
                <w:szCs w:val="24"/>
              </w:rPr>
              <w:t>kg</w:t>
            </w: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4286E02" w14:textId="21CEA13C" w:rsidR="00C05CC2" w:rsidRPr="00C451E9" w:rsidRDefault="00D06B94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Стадия онлайновой интерактивности - 3 (веб-страница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</w:t>
            </w:r>
          </w:p>
        </w:tc>
      </w:tr>
      <w:tr w:rsidR="00C05CC2" w:rsidRPr="00C451E9" w14:paraId="5CC5F3CE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4871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E845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 в предоставлении государственной услуги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9B5F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предоставлении государственной услуги отказывается:</w:t>
            </w:r>
          </w:p>
          <w:p w14:paraId="70B27289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случае предоставления документов, удостоверяющих личность заявителя, неустановленного образца или имеющих дефекты;</w:t>
            </w:r>
          </w:p>
          <w:p w14:paraId="08E0E8AF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лицам, не достигшим 16 лет;</w:t>
            </w:r>
          </w:p>
          <w:p w14:paraId="374B3F3E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случае непредоставления необходимых документов, указанных </w:t>
            </w:r>
            <w:r w:rsidRPr="004B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пункте 12 настоящего стандарта</w:t>
            </w:r>
          </w:p>
        </w:tc>
      </w:tr>
      <w:tr w:rsidR="00C05CC2" w:rsidRPr="00C451E9" w14:paraId="5D22BE56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0E36" w14:textId="77777777" w:rsidR="00C05CC2" w:rsidRPr="00C451E9" w:rsidRDefault="00C05CC2" w:rsidP="00DF4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086E" w14:textId="77777777" w:rsidR="00C05CC2" w:rsidRPr="00C451E9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E9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proofErr w:type="spellEnd"/>
          </w:p>
        </w:tc>
        <w:tc>
          <w:tcPr>
            <w:tcW w:w="30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437E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возникновения спорных вопросов по оказанию государственной услуги получатель имеет право обратиться в установленном порядке в уполномоченный орган, осуществляющий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сфере государственного социального страх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1B2951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Также, при ненадлежащем предоставлении государственной услуги получатель имеет право обратиться с устной или письменной жалобой к 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руководству регионального управления.</w:t>
            </w:r>
          </w:p>
          <w:p w14:paraId="7C0CDBAB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жалоба подается в свободной форме и должна содержать фамилию, имя, отчество получателя государственной услуги, адрес проживания, номер телефона, а также суть претензии, подпись получателя государственной услуги и дату.</w:t>
            </w:r>
          </w:p>
          <w:p w14:paraId="145427C2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сотрудник регистрирует жалобу в течение одного рабочего дня и направляет на рассмотрение руководству.</w:t>
            </w:r>
          </w:p>
          <w:p w14:paraId="7B860208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рассмотрения письменного обращения и направления ответа получателю не должен превышать 14 дней со дня его регистрации.</w:t>
            </w:r>
          </w:p>
          <w:p w14:paraId="5F08F4D3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несогласия с решением по жалобе, принятым региональным управлением, получатель имеет право на подачу повторной жалобы в вышестоящую инстанцию - уполномоченный орган, осуществляющий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государственного социального страхования.</w:t>
            </w:r>
          </w:p>
          <w:p w14:paraId="75A52FAC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неудовлетворении принятым решением об отказе в предоставлении государственной услуги или некачественном ее предоставлении получатель имеет право обжаловать решение уполномоченного органа, осуществляющего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государст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венного социального страхования</w:t>
            </w:r>
            <w:r w:rsidRPr="00C4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судебном порядке</w:t>
            </w:r>
          </w:p>
        </w:tc>
      </w:tr>
      <w:tr w:rsidR="00C05CC2" w:rsidRPr="00C451E9" w14:paraId="50A3661B" w14:textId="77777777" w:rsidTr="00B6411D">
        <w:trPr>
          <w:trHeight w:val="53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D5F7" w14:textId="77777777" w:rsidR="00C05CC2" w:rsidRPr="00D42EDB" w:rsidRDefault="00C05CC2" w:rsidP="00865C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2DB6" w14:textId="77777777" w:rsidR="00C05CC2" w:rsidRPr="00D42EDB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75CF" w14:textId="77777777" w:rsidR="00C05CC2" w:rsidRPr="00C451E9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5CC2" w:rsidRPr="000B666A" w14:paraId="407DE1C1" w14:textId="77777777" w:rsidTr="00B6411D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06D5" w14:textId="77777777" w:rsidR="00C05CC2" w:rsidRPr="000B666A" w:rsidRDefault="00C05CC2" w:rsidP="00DF4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D7E0" w14:textId="77777777" w:rsidR="00C05CC2" w:rsidRPr="000B666A" w:rsidRDefault="00C05CC2" w:rsidP="00DF40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4C38" w14:textId="77777777" w:rsidR="00C05CC2" w:rsidRPr="000B666A" w:rsidRDefault="00C05CC2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государственной услуги пересматривается с периодичностью не менее одного раза в три года</w:t>
            </w:r>
          </w:p>
        </w:tc>
      </w:tr>
    </w:tbl>
    <w:p w14:paraId="1290A339" w14:textId="3BC609AD" w:rsidR="00C05CC2" w:rsidRDefault="00C05CC2" w:rsidP="00DF4050">
      <w:pPr>
        <w:spacing w:after="0" w:line="20" w:lineRule="atLeast"/>
      </w:pPr>
    </w:p>
    <w:p w14:paraId="376DFB94" w14:textId="77777777" w:rsidR="00DF4050" w:rsidRDefault="00DF4050" w:rsidP="00DF4050">
      <w:pPr>
        <w:spacing w:after="0" w:line="20" w:lineRule="atLeast"/>
      </w:pPr>
    </w:p>
    <w:p w14:paraId="65FC48A0" w14:textId="77777777" w:rsidR="00DF4050" w:rsidRDefault="00DF4050" w:rsidP="00DF4050">
      <w:pPr>
        <w:spacing w:after="0" w:line="2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2. </w:t>
      </w:r>
      <w:r w:rsidRPr="00D31046">
        <w:rPr>
          <w:rFonts w:ascii="Times New Roman" w:eastAsia="Times New Roman" w:hAnsi="Times New Roman"/>
          <w:b/>
          <w:sz w:val="24"/>
          <w:szCs w:val="24"/>
        </w:rPr>
        <w:t xml:space="preserve">Предоставление информации из личного страхового счета </w:t>
      </w:r>
    </w:p>
    <w:p w14:paraId="4743F5BB" w14:textId="007D00FE" w:rsidR="00DF4050" w:rsidRDefault="00DF4050" w:rsidP="004B294F">
      <w:pPr>
        <w:spacing w:after="0" w:line="2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D31046">
        <w:rPr>
          <w:rFonts w:ascii="Times New Roman" w:eastAsia="Times New Roman" w:hAnsi="Times New Roman"/>
          <w:b/>
          <w:sz w:val="24"/>
          <w:szCs w:val="24"/>
        </w:rPr>
        <w:t>граждан</w:t>
      </w:r>
    </w:p>
    <w:p w14:paraId="569BD163" w14:textId="77777777" w:rsidR="004B294F" w:rsidRPr="004B294F" w:rsidRDefault="004B294F" w:rsidP="004B294F">
      <w:pPr>
        <w:spacing w:after="0" w:line="2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665"/>
        <w:gridCol w:w="5214"/>
      </w:tblGrid>
      <w:tr w:rsidR="00DF4050" w:rsidRPr="00D31046" w14:paraId="7722E909" w14:textId="77777777" w:rsidTr="002F1B4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ECB0" w14:textId="27F2697E" w:rsidR="00DF4050" w:rsidRPr="00950166" w:rsidRDefault="00DF4050" w:rsidP="002F1B4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0166"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proofErr w:type="spellEnd"/>
            <w:r w:rsidRPr="009501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166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  <w:proofErr w:type="spellEnd"/>
            <w:r w:rsidRPr="009501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166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  <w:proofErr w:type="spellEnd"/>
          </w:p>
        </w:tc>
      </w:tr>
      <w:tr w:rsidR="00DF4050" w:rsidRPr="00D31046" w14:paraId="5253026F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FAF4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1FB5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3E05" w14:textId="067B9828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из личного страхового счета граждан</w:t>
            </w:r>
            <w:r w:rsidRPr="00540D5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>- пункт 4</w:t>
            </w:r>
            <w:r w:rsidR="0071612A" w:rsidRPr="00540D5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>, глава 6 Единого реестра государственных услуг</w:t>
            </w:r>
            <w:r w:rsidRPr="00540D5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оказываемых государственными органами и их </w:t>
            </w: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>подведомственными учреждениями</w:t>
            </w:r>
          </w:p>
        </w:tc>
      </w:tr>
      <w:tr w:rsidR="00DF4050" w:rsidRPr="00D31046" w14:paraId="1054E36B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3424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1E6C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EACD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орган, проводящий государственную политику и осуществляющий управление в сфере государственного социального страхования и пенсионного обеспечения, (далее - уполномоченный орган, осуществляющий политику в сфере государственного социального страхования и пенсионного обеспечения).</w:t>
            </w:r>
          </w:p>
          <w:p w14:paraId="37E5A4F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Региональные органы уполномоченного органа, осуществляющего политику в сфере государственного социального страхования и пенсионного обеспечения, (далее - региональные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управления).</w:t>
            </w:r>
          </w:p>
          <w:p w14:paraId="7FF5B60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Список региональных управлений, предоставляющих государственную услугу, контактная информация и стандарт государственной услуги размещаются на информационных стендах и официальном сайте уполномоченного органа, осуществляющего политику в сфере государственного социального страхования и пенсионного обеспечения</w:t>
            </w:r>
          </w:p>
        </w:tc>
      </w:tr>
      <w:tr w:rsidR="00DF4050" w:rsidRPr="00D31046" w14:paraId="369A768D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2E41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37CD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Получатели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7231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Застрахованное лицо, прошедшее регистрацию в органах социального страхования</w:t>
            </w:r>
          </w:p>
        </w:tc>
      </w:tr>
      <w:tr w:rsidR="00DF4050" w:rsidRPr="00D31046" w14:paraId="05779756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D444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14C2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Правовые основания получения государственной услуги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516F" w14:textId="19C5CC62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Закон 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Кыргызской Республики </w:t>
            </w:r>
            <w:r w:rsidR="009501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государ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ственном социальном страховании»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EABEC03" w14:textId="543E9BA0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>Закон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 </w:t>
            </w:r>
            <w:r w:rsidR="009501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персонифицированном (индивидуальном) учете граждан Кыргызской Республики для целей обязательного государст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венного социального страхования»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489FD03" w14:textId="00E522AB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>Закон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 </w:t>
            </w:r>
            <w:r w:rsidR="009501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Об инвестировании средств для финансирования накопительной части пенсии по государственному социальному страхова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нию в Кыргызской Республике»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CBC58B3" w14:textId="2E77880E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>Закон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 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Об инф</w:t>
            </w:r>
            <w:r w:rsidR="00865C29">
              <w:rPr>
                <w:rFonts w:ascii="Times New Roman" w:hAnsi="Times New Roman"/>
                <w:sz w:val="24"/>
                <w:szCs w:val="24"/>
                <w:lang w:val="ru-RU"/>
              </w:rPr>
              <w:t>ормации персонального характера»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00A38121" w14:textId="0047D365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Правила выплаты Социальным фондом Кыргызской Республики средств пенсионных накоплений Государственного накопительного пенсионного фонда, утвержденные постановлением Правительства Кыргызской Республики от 24 октября 2012 года № 745</w:t>
            </w:r>
            <w:r w:rsidR="0082552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1B9D8803" w14:textId="5E67A391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Инструкция о порядке регистрации граждан в системе персонифицированного учета и представления в Социальный фонд Кыргызской Республики сведений о застрахованных лицах, утвержденная постановлением Прави</w:t>
            </w:r>
            <w:r w:rsidR="00950166">
              <w:rPr>
                <w:rFonts w:ascii="Times New Roman" w:hAnsi="Times New Roman"/>
                <w:sz w:val="24"/>
                <w:szCs w:val="24"/>
                <w:lang w:val="ru-RU"/>
              </w:rPr>
              <w:t>тельства Кыргызской Республики 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некоторых вопросах в сфере государст</w:t>
            </w:r>
            <w:r w:rsidR="00950166">
              <w:rPr>
                <w:rFonts w:ascii="Times New Roman" w:hAnsi="Times New Roman"/>
                <w:sz w:val="24"/>
                <w:szCs w:val="24"/>
                <w:lang w:val="ru-RU"/>
              </w:rPr>
              <w:t>венного социального страхования»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5 июля 2011 года № 363</w:t>
            </w:r>
          </w:p>
        </w:tc>
      </w:tr>
      <w:tr w:rsidR="00DF4050" w:rsidRPr="00D31046" w14:paraId="25AF1F71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7EB8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2B15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725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Выписка из личного страхового счета застрахованного лица</w:t>
            </w:r>
          </w:p>
        </w:tc>
      </w:tr>
      <w:tr w:rsidR="00DF4050" w:rsidRPr="00D31046" w14:paraId="381DB7F5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FD21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B4FA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BA6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государственной услуги осуществляется при посещении:</w:t>
            </w:r>
          </w:p>
          <w:p w14:paraId="7657DF1B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в помещениях, которые соответствуют санитарно-эпидемиологическим нормам и требованиям противопожарной безопасности;</w:t>
            </w:r>
          </w:p>
          <w:p w14:paraId="2417042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 обеспечении беспрепятственного доступа граждан в санитарно-гигиенические помещения (туалетные комнаты), наличии пандусов, поручней, оборудованных туалетов для лиц с ограниченными возможностями здоровья (далее -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</w:t>
            </w:r>
            <w:r w:rsidRPr="0087453D">
              <w:rPr>
                <w:rFonts w:ascii="Times New Roman" w:hAnsi="Times New Roman"/>
                <w:sz w:val="24"/>
                <w:szCs w:val="24"/>
              </w:rPr>
              <w:t>OB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3);</w:t>
            </w:r>
          </w:p>
          <w:p w14:paraId="2206EAAA" w14:textId="0B8F5208" w:rsidR="00DF4050" w:rsidRPr="00DF4050" w:rsidRDefault="00215BD6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 принципу «живой очереди»</w:t>
            </w:r>
            <w:r w:rsidR="00DF4050"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E6552D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Помещения должны быть оборудованы местами для ожидания и обеспечены, отоплением, водопроводом, телефонной связью.</w:t>
            </w:r>
          </w:p>
          <w:p w14:paraId="1027450B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</w:r>
          </w:p>
          <w:p w14:paraId="4D90691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Для удобства посетителей в местах предоставления государственной услуги на видном месте размещаются перечень документов, необходимых для приобретения государственной услуги, и образцы заявлений</w:t>
            </w:r>
          </w:p>
        </w:tc>
      </w:tr>
      <w:tr w:rsidR="00DF4050" w:rsidRPr="00D31046" w14:paraId="1E0A17B8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08D8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3450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C5D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время приема документов - до 15 минут.</w:t>
            </w:r>
          </w:p>
          <w:p w14:paraId="3A4CAEB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Срок оформления выписки - в течение 3 рабочих дней.</w:t>
            </w:r>
          </w:p>
          <w:p w14:paraId="2AD73B49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время на выдачу результата государственной услуги - до 15 минут</w:t>
            </w:r>
          </w:p>
        </w:tc>
      </w:tr>
      <w:tr w:rsidR="00DF4050" w:rsidRPr="00D31046" w14:paraId="2658C934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AA2A" w14:textId="77777777" w:rsidR="00DF4050" w:rsidRPr="0087453D" w:rsidRDefault="00DF4050" w:rsidP="009501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DF4050" w:rsidRPr="00D31046" w14:paraId="3F6C26BE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8F5B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6A21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4630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Информацию о государственной услуге можно получить:</w:t>
            </w:r>
          </w:p>
          <w:p w14:paraId="26D45CE1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при личном обращении в уполномоченный орган, осуществляющий политику в сфере государственного социального страхования и пенсионного обеспечения, региональные управления;</w:t>
            </w:r>
          </w:p>
          <w:p w14:paraId="3BFBFB7B" w14:textId="451E8A74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официальном сайте уполномоченного органа, осуществляющего политику в сфере государственного социального страхования и пенсионного обеспечения: </w:t>
            </w:r>
            <w:r w:rsidR="00FE6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4CEB6C0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посредством письменного информирования (ответ на письменный запрос);</w:t>
            </w:r>
          </w:p>
          <w:p w14:paraId="7E9D552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 телефону;</w:t>
            </w:r>
          </w:p>
          <w:p w14:paraId="74D809C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в общественной приемной уполномоченного органа, осуществляющего политику в сфере государственного социального страхования и пенсионного обеспечения.</w:t>
            </w:r>
          </w:p>
          <w:p w14:paraId="1EFD5232" w14:textId="77777777" w:rsidR="00DF4050" w:rsidRPr="0087453D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государственной услуге предоставляется на государственном и официальном языках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14:paraId="7D18E73E" w14:textId="48FAC838" w:rsidR="00DF4050" w:rsidRPr="00950166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Информация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государственной услуге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 онлайн режиме предоставляется через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личный кабинет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на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портал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электронных услуг: </w:t>
            </w:r>
            <w:r w:rsidRPr="0087453D">
              <w:rPr>
                <w:rFonts w:ascii="Times New Roman" w:hAnsi="Times New Roman"/>
                <w:sz w:val="24"/>
                <w:szCs w:val="24"/>
              </w:rPr>
              <w:t>portal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tunduk</w:t>
            </w:r>
            <w:proofErr w:type="spellEnd"/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7453D">
              <w:rPr>
                <w:rFonts w:ascii="Times New Roman" w:hAnsi="Times New Roman"/>
                <w:sz w:val="24"/>
                <w:szCs w:val="24"/>
              </w:rPr>
              <w:t>kg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F4050" w:rsidRPr="00D31046" w14:paraId="7733255F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0C2F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33A7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5991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своевременно обновляемой информации о государственной услуге гарантируется любому обратившемуся лицу на безвозмездной основе</w:t>
            </w:r>
          </w:p>
          <w:p w14:paraId="4B2E0FF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государственной услуге может быть освещена:</w:t>
            </w:r>
          </w:p>
          <w:p w14:paraId="4126DC4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по радио, телевидению, на информационных сайтах;</w:t>
            </w:r>
          </w:p>
          <w:p w14:paraId="0ADD8B6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в печатных изданиях;</w:t>
            </w:r>
          </w:p>
          <w:p w14:paraId="703AA332" w14:textId="691524F9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 сайте уполномоченного органа, осуществляющего политику в сфере государственного социального страхов</w:t>
            </w:r>
            <w:r w:rsidR="00767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ания и пенсионного обеспечения: </w:t>
            </w:r>
            <w:r w:rsidRPr="0087453D">
              <w:rPr>
                <w:rFonts w:ascii="Times New Roman" w:hAnsi="Times New Roman"/>
                <w:sz w:val="24"/>
                <w:szCs w:val="24"/>
              </w:rPr>
              <w:t>www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06B94">
              <w:rPr>
                <w:rFonts w:ascii="Times New Roman" w:hAnsi="Times New Roman"/>
                <w:sz w:val="24"/>
                <w:szCs w:val="24"/>
              </w:rPr>
              <w:t>sf</w:t>
            </w:r>
            <w:r w:rsidR="00D06B94" w:rsidRPr="00D06B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06B94">
              <w:rPr>
                <w:rFonts w:ascii="Times New Roman" w:hAnsi="Times New Roman"/>
                <w:sz w:val="24"/>
                <w:szCs w:val="24"/>
              </w:rPr>
              <w:t>gov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7453D">
              <w:rPr>
                <w:rFonts w:ascii="Times New Roman" w:hAnsi="Times New Roman"/>
                <w:sz w:val="24"/>
                <w:szCs w:val="24"/>
              </w:rPr>
              <w:t>kg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493A3C3" w14:textId="5B59221F" w:rsid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 стендах, в буклетах и брошюрах, на государственном и официальном языках.</w:t>
            </w:r>
          </w:p>
          <w:p w14:paraId="07393183" w14:textId="354A45D1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06B94">
              <w:rPr>
                <w:lang w:val="ru-RU"/>
              </w:rPr>
              <w:t xml:space="preserve"> </w:t>
            </w: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через государственный портал</w:t>
            </w:r>
          </w:p>
          <w:p w14:paraId="057ED775" w14:textId="382D19F9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электронных услуг</w:t>
            </w:r>
          </w:p>
          <w:p w14:paraId="7EFE2735" w14:textId="26222D29" w:rsidR="007F4B35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Адреса, номера телефонов размещаются на информационных стендах, официальном сайте уполномоченного органа, осуществляющего политику в сфере государственного социального страхования и пенсионного обеспечения</w:t>
            </w:r>
          </w:p>
        </w:tc>
      </w:tr>
      <w:tr w:rsidR="00DF4050" w:rsidRPr="00D31046" w14:paraId="70043E8A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96F1" w14:textId="77777777" w:rsidR="00DF4050" w:rsidRPr="00DF4050" w:rsidRDefault="00DF4050" w:rsidP="00767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Обслуживание и оказание государственной услуги</w:t>
            </w:r>
          </w:p>
        </w:tc>
      </w:tr>
      <w:tr w:rsidR="00DF4050" w:rsidRPr="00D31046" w14:paraId="7DFE44F0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2DAA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D2CF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посетителями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3960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уполномоченном органе, осуществляющем политику в сфере государственного социального страхования и пенсионного обеспечения, размещаются информационные таблички на дверях кабинетов сотрудников, задействованных в оказании государственной услуги.</w:t>
            </w:r>
          </w:p>
          <w:p w14:paraId="5E9DDA1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14:paraId="68C553E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14:paraId="753024F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нарушений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53083C4D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Общение с лицами с особыми нуждами, а также предоставление им государственной услуги осуществляются в понятной и доступной для них форме</w:t>
            </w:r>
          </w:p>
        </w:tc>
      </w:tr>
      <w:tr w:rsidR="00DF4050" w:rsidRPr="00D31046" w14:paraId="71434590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ABC4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4C5B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конфиденциальности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03D8" w14:textId="77777777" w:rsidR="00DF4050" w:rsidRPr="0087453D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о получателе и оказанной ему государственной услуге может быть предоставлена по запросу соответствующих государственных органов только по основаниям, предусмотренным законодательством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Кыргызской Республики, и 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при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наличии согласия</w:t>
            </w:r>
            <w:r w:rsidRPr="0087453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получателя</w:t>
            </w:r>
          </w:p>
        </w:tc>
      </w:tr>
      <w:tr w:rsidR="00DF4050" w:rsidRPr="00D31046" w14:paraId="381A2073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AC2F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5F1E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C5CA" w14:textId="77777777" w:rsidR="00DF4050" w:rsidRPr="00912D83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Для получения выписки из личного страхового счета заявителю необходимо обратиться в уполномоченный орган, осуществляющий политику в сфере государственного социального страхования и пенсионного обеспечения, региональные управления или</w:t>
            </w:r>
            <w:r w:rsidRPr="00912D8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через 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личный кабинет</w:t>
            </w:r>
            <w:r w:rsidRPr="00912D8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на 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</w:t>
            </w:r>
            <w:r w:rsidRPr="00912D83"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портал</w:t>
            </w:r>
            <w:r w:rsidRPr="00912D83"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электронных услуг: </w:t>
            </w:r>
            <w:r w:rsidRPr="00912D83">
              <w:rPr>
                <w:rFonts w:ascii="Times New Roman" w:hAnsi="Times New Roman"/>
                <w:sz w:val="24"/>
                <w:szCs w:val="24"/>
              </w:rPr>
              <w:t>portal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2D83">
              <w:rPr>
                <w:rFonts w:ascii="Times New Roman" w:hAnsi="Times New Roman"/>
                <w:sz w:val="24"/>
                <w:szCs w:val="24"/>
              </w:rPr>
              <w:t>tunduk</w:t>
            </w:r>
            <w:proofErr w:type="spellEnd"/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12D83">
              <w:rPr>
                <w:rFonts w:ascii="Times New Roman" w:hAnsi="Times New Roman"/>
                <w:sz w:val="24"/>
                <w:szCs w:val="24"/>
              </w:rPr>
              <w:t>kg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14:paraId="48E37939" w14:textId="77777777" w:rsidR="00DF4050" w:rsidRPr="00912D83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Заявителю необходимо представить:</w:t>
            </w:r>
          </w:p>
          <w:p w14:paraId="59AE6B4E" w14:textId="77777777" w:rsidR="00DF4050" w:rsidRPr="00912D83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- паспорт;</w:t>
            </w:r>
          </w:p>
          <w:p w14:paraId="135762E2" w14:textId="77777777" w:rsidR="00DF4050" w:rsidRPr="00912D83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- заявление в свободной форме.</w:t>
            </w:r>
          </w:p>
          <w:p w14:paraId="1A793FE3" w14:textId="77777777" w:rsidR="00DF4050" w:rsidRPr="00912D83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получения выписки из личного страхового счета другим лицом, представляется нотариально заверенная доверенность, подтверждающая право действовать от имени заявителя. </w:t>
            </w:r>
          </w:p>
          <w:p w14:paraId="38949B6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получения доступа в свой личный кабинет посредством Государственного портала электронных услуг: </w:t>
            </w:r>
            <w:r w:rsidRPr="00912D83">
              <w:rPr>
                <w:rFonts w:ascii="Times New Roman" w:hAnsi="Times New Roman"/>
                <w:sz w:val="24"/>
                <w:szCs w:val="24"/>
              </w:rPr>
              <w:t>portal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2D83">
              <w:rPr>
                <w:rFonts w:ascii="Times New Roman" w:hAnsi="Times New Roman"/>
                <w:sz w:val="24"/>
                <w:szCs w:val="24"/>
              </w:rPr>
              <w:t>tunduk</w:t>
            </w:r>
            <w:proofErr w:type="spellEnd"/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12D83">
              <w:rPr>
                <w:rFonts w:ascii="Times New Roman" w:hAnsi="Times New Roman"/>
                <w:sz w:val="24"/>
                <w:szCs w:val="24"/>
              </w:rPr>
              <w:t>kg</w:t>
            </w:r>
            <w:r w:rsidRPr="00912D83">
              <w:rPr>
                <w:rFonts w:ascii="Times New Roman" w:hAnsi="Times New Roman"/>
                <w:sz w:val="24"/>
                <w:szCs w:val="24"/>
                <w:lang w:val="ru-RU"/>
              </w:rPr>
              <w:t>. заявитель должен обратиться в уполномоченный орган в сфере регистрации населения (ЦОН) и подать заявление на регистрацию для получения облачной электронной подписи</w:t>
            </w:r>
          </w:p>
        </w:tc>
      </w:tr>
      <w:tr w:rsidR="00DF4050" w:rsidRPr="00D31046" w14:paraId="13EBF38F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9C70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6B87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платной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D0AB" w14:textId="77777777" w:rsidR="00DF4050" w:rsidRPr="0087453D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предоставляется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бесплатно</w:t>
            </w:r>
            <w:proofErr w:type="spellEnd"/>
          </w:p>
        </w:tc>
      </w:tr>
      <w:tr w:rsidR="00DF4050" w:rsidRPr="00D31046" w14:paraId="1EF96C0B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7AB5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4FB7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F0C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Качество предоставления государственной услуги определяется следующими критериями:</w:t>
            </w:r>
          </w:p>
          <w:p w14:paraId="67EEDF3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достоверность и своевременность, в соответствии с условиями и сроками предоставления государственной услуги, заявленными в настоящем стандарте;</w:t>
            </w:r>
          </w:p>
          <w:p w14:paraId="51F5B0B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5989731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</w:p>
          <w:p w14:paraId="0910F09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соответствие условий предоставления государственной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14:paraId="69EA329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корректность и вежливость сотрудников при оказании государственной услуги, помощь сотрудников в заполнении необходимых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документов и консультирование в ходе всей процедуры оказания государственной услуги;</w:t>
            </w:r>
          </w:p>
          <w:p w14:paraId="58A36FA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соответствие конечного результата (полученной государственной услуги) ожиданиям заявителя;</w:t>
            </w:r>
          </w:p>
          <w:p w14:paraId="10FEEDE7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наличие книги жалоб и предложений в доступном месте</w:t>
            </w:r>
          </w:p>
        </w:tc>
      </w:tr>
      <w:tr w:rsidR="00DF4050" w:rsidRPr="00D31046" w14:paraId="4CB55046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B384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C0C6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в электронном виде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E15E" w14:textId="3694C83C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Государственная услуга предоставляется </w:t>
            </w:r>
            <w:r w:rsidR="00215BD6">
              <w:rPr>
                <w:rFonts w:ascii="Times New Roman" w:hAnsi="Times New Roman"/>
                <w:sz w:val="24"/>
                <w:szCs w:val="24"/>
                <w:lang w:val="ru-RU"/>
              </w:rPr>
              <w:t>в электронном формате в режиме «запрос-ответ»</w:t>
            </w: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посредством Государственного портала электронных услуг portal.tunduk.kg.</w:t>
            </w:r>
          </w:p>
          <w:p w14:paraId="1CB0C8B7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Имеется возможность распечатки полученной информации.</w:t>
            </w:r>
          </w:p>
          <w:p w14:paraId="4510C7BB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Для получения услуги заявителю необходимо:</w:t>
            </w:r>
          </w:p>
          <w:p w14:paraId="2FCB3411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- авторизоваться в Государственном портале электронных услуг portal.tunduk.kg;</w:t>
            </w:r>
          </w:p>
          <w:p w14:paraId="21992F91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- в случае отсутствия регистрации, которая возможна с использованием ID карты образца 2017 года, либо обладания электронной цифровой подписи - пройти регистрацию;</w:t>
            </w:r>
          </w:p>
          <w:p w14:paraId="0CC29AC8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- найти соответствующую услугу;</w:t>
            </w:r>
          </w:p>
          <w:p w14:paraId="20B89A9D" w14:textId="44B238A8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- для формирования запро</w:t>
            </w:r>
            <w:r w:rsidR="00215BD6">
              <w:rPr>
                <w:rFonts w:ascii="Times New Roman" w:hAnsi="Times New Roman"/>
                <w:sz w:val="24"/>
                <w:szCs w:val="24"/>
                <w:lang w:val="ru-RU"/>
              </w:rPr>
              <w:t>са необходимо нажать на кнопку «отправить»</w:t>
            </w: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510361A" w14:textId="77777777" w:rsidR="00D06B94" w:rsidRPr="00D06B94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- введенный запрос моментально обрабатывается, направляется в информационную систему поставщика услуг и предоставляется информационный документ в виде информации.</w:t>
            </w:r>
          </w:p>
          <w:p w14:paraId="01F91C0A" w14:textId="39F85EB5" w:rsidR="00DF4050" w:rsidRPr="00DF4050" w:rsidRDefault="00D06B94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B94">
              <w:rPr>
                <w:rFonts w:ascii="Times New Roman" w:hAnsi="Times New Roman"/>
                <w:sz w:val="24"/>
                <w:szCs w:val="24"/>
                <w:lang w:val="ru-RU"/>
              </w:rPr>
              <w:t>Стадия онлайновой интерактивности - 5 (услуга полностью автоматизирована и от заявителя не требуется предоставление каких-либо документов, подтверждающих его данные и сведения. Эти сведения автоматически генерируются при подаче электронного заявления из информационных систем других органов)</w:t>
            </w:r>
          </w:p>
        </w:tc>
      </w:tr>
      <w:tr w:rsidR="00DF4050" w:rsidRPr="00D31046" w14:paraId="6BAD1C34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6073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1683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Отказ в предоставлении государственной услуги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674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предоставлении государственной услуги отказывается:</w:t>
            </w:r>
          </w:p>
          <w:p w14:paraId="6935A1ED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в случае предоставления документов, удостоверяющих личность заявителя, неустановленного образца или имеющих дефекты;</w:t>
            </w:r>
          </w:p>
          <w:p w14:paraId="499200B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случае непредставления необходимых документов, указанных </w:t>
            </w:r>
            <w:r w:rsidRPr="0072150B">
              <w:rPr>
                <w:rFonts w:ascii="Times New Roman" w:hAnsi="Times New Roman"/>
                <w:sz w:val="24"/>
                <w:szCs w:val="24"/>
                <w:lang w:val="ru-RU"/>
              </w:rPr>
              <w:t>в пункте 12 настоящего стандарта;</w:t>
            </w:r>
          </w:p>
          <w:p w14:paraId="0131B9A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в случае несанкционированного доступа к базе данных</w:t>
            </w:r>
          </w:p>
        </w:tc>
      </w:tr>
      <w:tr w:rsidR="00DF4050" w:rsidRPr="00D31046" w14:paraId="59CDE2EE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E87B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AA26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87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53D">
              <w:rPr>
                <w:rFonts w:ascii="Times New Roman" w:hAnsi="Times New Roman"/>
                <w:sz w:val="24"/>
                <w:szCs w:val="24"/>
              </w:rPr>
              <w:t>обжалования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4A3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случае возникновения спорных вопросов по оказанию государственной услуги получатель имеет право обратиться в установленном порядке в уполномоченный орган, осуществляющий политику в сфере государственного социального страхования и пенсионного обеспечения.</w:t>
            </w:r>
          </w:p>
          <w:p w14:paraId="02DD4A91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Также при ненадлежащем предоставлении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государственной услуги получатель имеет право обратиться с устной или письменной жалобой к руководству регионального управления.</w:t>
            </w:r>
          </w:p>
          <w:p w14:paraId="7E824D7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жалоба подается в свободной форме и должна содержать фамилию, имя, отчество получателя государственной услуги, адрес проживания, номер телефона, а также суть претензии, подпись получателя государственной услуги и дату.</w:t>
            </w:r>
          </w:p>
          <w:p w14:paraId="67E23E7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 сотрудник регистрирует жалобу в течение одного рабочего дня и направляет на рассмотрение руководству.</w:t>
            </w:r>
          </w:p>
          <w:p w14:paraId="6D84798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Срок рассмотрения письменного обращения и направления ответа получателю не должен превышать 14 дней со дня его регистрации.</w:t>
            </w:r>
          </w:p>
          <w:p w14:paraId="0E36553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случае несогласия с решением по жалобе, принятым региональным управлением, получатель имеет право на подачу повторной жалобы в вышестоящую инстанцию - уполномоченный орган, осуществляющий политику в сфере государственного социального страхования и пенсионного обеспечения.</w:t>
            </w:r>
          </w:p>
          <w:p w14:paraId="55708C9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При неудовлетворении принятым решением об отказе в предоставлении государственной услуги или некачественном ее предоставлении получатель имеет право обжаловать решение уполномоченного органа, осуществляющего политику в сфере государственного социального страхования и пенсионного обеспечения, в судебном порядке</w:t>
            </w:r>
          </w:p>
        </w:tc>
      </w:tr>
      <w:tr w:rsidR="00DF4050" w:rsidRPr="00D31046" w14:paraId="5536EAEB" w14:textId="77777777" w:rsidTr="002F1B41"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A425" w14:textId="77777777" w:rsidR="00DF4050" w:rsidRPr="0087453D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3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F78E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F3C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Стандарт государственной услуги пересматривается с периодичностью не менее одного раза в три года</w:t>
            </w:r>
          </w:p>
        </w:tc>
      </w:tr>
    </w:tbl>
    <w:p w14:paraId="22EE2599" w14:textId="77777777" w:rsidR="00387F57" w:rsidRDefault="00387F57" w:rsidP="00E941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y-KG"/>
        </w:rPr>
      </w:pPr>
    </w:p>
    <w:p w14:paraId="252512CF" w14:textId="77777777" w:rsidR="00387F57" w:rsidRDefault="00387F57" w:rsidP="00E941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y-KG"/>
        </w:rPr>
      </w:pPr>
    </w:p>
    <w:p w14:paraId="02F94F16" w14:textId="059F3FD9" w:rsidR="00DF4050" w:rsidRPr="00D31046" w:rsidRDefault="00DF4050" w:rsidP="00E941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050">
        <w:rPr>
          <w:rFonts w:ascii="Times New Roman" w:eastAsia="Times New Roman" w:hAnsi="Times New Roman"/>
          <w:b/>
          <w:bCs/>
          <w:sz w:val="24"/>
          <w:szCs w:val="24"/>
          <w:lang w:val="ky-KG"/>
        </w:rPr>
        <w:t xml:space="preserve">3. </w:t>
      </w:r>
      <w:r w:rsidRPr="00DF4050">
        <w:rPr>
          <w:rFonts w:ascii="Times New Roman" w:eastAsia="Times New Roman" w:hAnsi="Times New Roman"/>
          <w:b/>
          <w:bCs/>
          <w:sz w:val="24"/>
          <w:szCs w:val="24"/>
        </w:rPr>
        <w:t>Предоставление информации из личного страхового счета, о размере пенсии</w:t>
      </w:r>
      <w:r w:rsidRPr="00D31046">
        <w:rPr>
          <w:rFonts w:ascii="Times New Roman" w:eastAsia="Times New Roman" w:hAnsi="Times New Roman"/>
          <w:b/>
          <w:sz w:val="24"/>
          <w:szCs w:val="24"/>
        </w:rPr>
        <w:t xml:space="preserve"> граждан юридическим лицам</w:t>
      </w:r>
    </w:p>
    <w:p w14:paraId="315BA55B" w14:textId="77777777" w:rsidR="00DF4050" w:rsidRPr="00D31046" w:rsidRDefault="00DF4050" w:rsidP="00DF4050">
      <w:pPr>
        <w:spacing w:after="60" w:line="276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51"/>
        <w:gridCol w:w="5528"/>
      </w:tblGrid>
      <w:tr w:rsidR="00DF4050" w:rsidRPr="00D31046" w14:paraId="66FBF93A" w14:textId="77777777" w:rsidTr="002F1B4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6DE7" w14:textId="16DFD69B" w:rsidR="00DF4050" w:rsidRPr="005A79EF" w:rsidRDefault="00DF4050" w:rsidP="002F1B4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A79EF"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proofErr w:type="spellEnd"/>
            <w:r w:rsidRPr="005A79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9EF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  <w:proofErr w:type="spellEnd"/>
            <w:r w:rsidRPr="005A79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9EF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  <w:proofErr w:type="spellEnd"/>
          </w:p>
        </w:tc>
      </w:tr>
      <w:tr w:rsidR="00DF4050" w:rsidRPr="00D31046" w14:paraId="26D6C117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1CC1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0D86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BFCC" w14:textId="2BA7CAB8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из личного страхового счета, о размере пенсии граждан юридическим лицам - пункт 48</w:t>
            </w:r>
            <w:r w:rsidR="00E94148" w:rsidRPr="00540D57">
              <w:rPr>
                <w:rFonts w:ascii="Times New Roman" w:hAnsi="Times New Roman"/>
                <w:sz w:val="24"/>
                <w:szCs w:val="24"/>
                <w:lang w:val="ru-RU"/>
              </w:rPr>
              <w:t>, глава 6</w:t>
            </w: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Единого реестра государственных услуг</w:t>
            </w:r>
            <w:r w:rsidRPr="00540D5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оказываемых государственными органами и их </w:t>
            </w:r>
            <w:r w:rsidRPr="00540D57">
              <w:rPr>
                <w:rFonts w:ascii="Times New Roman" w:hAnsi="Times New Roman"/>
                <w:sz w:val="24"/>
                <w:szCs w:val="24"/>
                <w:lang w:val="ru-RU"/>
              </w:rPr>
              <w:t>подведомственными учреждениями</w:t>
            </w:r>
          </w:p>
        </w:tc>
      </w:tr>
      <w:tr w:rsidR="00DF4050" w:rsidRPr="00D31046" w14:paraId="189B64D3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49E1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EAE4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28D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орган, осуществляющий управление в сфере государственного социального страхования и пенсионного обеспечения, (далее - уполномоченный орган, осуществляющий управление в сфере государственного социального страхования и пенсионного обеспечения)</w:t>
            </w:r>
          </w:p>
        </w:tc>
      </w:tr>
      <w:tr w:rsidR="00DF4050" w:rsidRPr="00D31046" w14:paraId="64B1830E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A66E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9125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Получатели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015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 (негосударственные организации, учреждения, коммерческие структуры, финансово-кредитные организации и т.д.), кроме государственных органов</w:t>
            </w:r>
          </w:p>
        </w:tc>
      </w:tr>
      <w:tr w:rsidR="00DF4050" w:rsidRPr="00D31046" w14:paraId="323E21E8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941E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092F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Правовые основания получения государственной услуги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1216" w14:textId="2F31E29C" w:rsidR="00DF4050" w:rsidRPr="00DF4050" w:rsidRDefault="005A79EF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 Кыргызской Республики «</w:t>
            </w:r>
            <w:r w:rsidR="00DF4050"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Об инф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ормации персонального характера»</w:t>
            </w:r>
            <w:r w:rsidR="00DF4050"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1C3B0CF" w14:textId="2BAAA16C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Инструкция о порядке регистрации граждан в системе персонифицированного учета и представления в Социальный фонд Кыргызской Республики сведений о застрахованных лицах, утвержденная постановлением Прави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тельства Кыргызской Республики 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некоторых вопросах в сфере государст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венного социального страхования»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5 июля 2011 года № 363;</w:t>
            </w:r>
          </w:p>
          <w:p w14:paraId="6B62C55F" w14:textId="536ACD5D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Прави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тельства Кыргызской Республики 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Правилах выплаты Социальным фондом Кыргызской Республики средств пенсионных накоплений Государственного н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акопительного пенсионного фонда»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24 октября 2012 года № 745;</w:t>
            </w:r>
          </w:p>
          <w:p w14:paraId="473AB4FD" w14:textId="7E38CE2A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Указ Президента Кыргызско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й Республики              «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 неотложных мерах по активизации внедрения цифровых технологий в государственное у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правление Кыргызской Республики»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17 декабря 2020 года УП № 64</w:t>
            </w:r>
          </w:p>
        </w:tc>
      </w:tr>
      <w:tr w:rsidR="00DF4050" w:rsidRPr="00D31046" w14:paraId="7A0F63D0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8C83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3F26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9289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страховых отчислениях застрахованного лица, размере пенсии и пенсионных накоплениях</w:t>
            </w:r>
          </w:p>
        </w:tc>
      </w:tr>
      <w:tr w:rsidR="00DF4050" w:rsidRPr="00D31046" w14:paraId="63A5C906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1ECB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31E2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604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государственной услуги осуществляется (выдача сведения):</w:t>
            </w:r>
          </w:p>
          <w:p w14:paraId="07EC4277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при наличии заключенного соглашения с держателем массива персональных данных;</w:t>
            </w:r>
          </w:p>
          <w:p w14:paraId="0DBE96A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после предоставления согласия субъекта персональных данных на сбор и обработку его персональных данных держателю массива персональных данных</w:t>
            </w:r>
          </w:p>
        </w:tc>
      </w:tr>
      <w:tr w:rsidR="00DF4050" w:rsidRPr="00D31046" w14:paraId="1AB06ECD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D4E7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8713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9FA0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время приема запроса (заявления) - до 5 минут.</w:t>
            </w:r>
          </w:p>
          <w:p w14:paraId="04FF67B0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Срок оформления информации - в течение 1 рабочего дня.</w:t>
            </w:r>
          </w:p>
          <w:p w14:paraId="5539850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время на выдачу результата государственной услуги - до 10 минут</w:t>
            </w:r>
          </w:p>
        </w:tc>
      </w:tr>
      <w:tr w:rsidR="00DF4050" w:rsidRPr="00D31046" w14:paraId="36A91584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767A" w14:textId="77777777" w:rsidR="00DF4050" w:rsidRPr="00267342" w:rsidRDefault="00DF4050" w:rsidP="005A7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DF4050" w:rsidRPr="00D31046" w14:paraId="62D46F5A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31B6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D4E8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о государственной услуге, предоставляемой потребителю </w:t>
            </w:r>
            <w:r w:rsidRPr="0026734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перечень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), и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органе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ответственном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стандартизацию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8E31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Информацию о государственной услуге можно получить:</w:t>
            </w:r>
          </w:p>
          <w:p w14:paraId="120DB35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посредством интеграции между информационными системами (система электронного межведомственного взаимодействия, защищенные каналы и т.п.);</w:t>
            </w:r>
          </w:p>
          <w:p w14:paraId="32A5B34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 личном обращении в уполномоченный орган, осуществляющий политику в сфере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государственного социального страхования и пенсионного обеспечения, региональные управления;</w:t>
            </w:r>
          </w:p>
          <w:p w14:paraId="19DC4846" w14:textId="3A9B0309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официальном сайте уполномоченного органа, осуществляющего политику в сфере государственного социального страхования и пенсионного обеспечения: </w:t>
            </w:r>
            <w:r w:rsidR="00FE6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2CD5ADB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посредством письменного информирования (ответ на письменный запрос);</w:t>
            </w:r>
          </w:p>
          <w:p w14:paraId="0B234A9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 телефону;</w:t>
            </w:r>
          </w:p>
          <w:p w14:paraId="63F1642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в общественной приемной уполномоченного органа, осуществляющего политику в сфере государственного социального страхования и пенсионного обеспечения;</w:t>
            </w:r>
          </w:p>
          <w:p w14:paraId="3E9D5D67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 Государственном портале электронных услуг.</w:t>
            </w:r>
          </w:p>
          <w:p w14:paraId="36151BB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государственной услуге предоставляется на государственном и официальном языках</w:t>
            </w:r>
          </w:p>
        </w:tc>
      </w:tr>
      <w:tr w:rsidR="00DF4050" w:rsidRPr="00D31046" w14:paraId="6BC412E0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BAEC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A071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C51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государственной услуге может быть освещена:</w:t>
            </w:r>
          </w:p>
          <w:p w14:paraId="3577425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через средства массовой информации (газеты, радио, телевидение, сайты и т.п.);</w:t>
            </w:r>
          </w:p>
          <w:p w14:paraId="3B380427" w14:textId="2610FC35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 сайте уполномоченного органа, осуществляющего управление в сфере государственного социального страхов</w:t>
            </w:r>
            <w:r w:rsidR="00767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ания и пенсионного обеспечения: </w:t>
            </w:r>
            <w:r w:rsid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F042721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 стендах, в буклетах и брошюрах, на государственном и официальном языках.</w:t>
            </w:r>
          </w:p>
          <w:p w14:paraId="0D5E0A76" w14:textId="371D73DD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Адреса, номера телефонов размещаются на информационных стендах, официальном сайте уполномоченного органа, осуществляющего управление в сфере государственного социального страхования и пенсионного обеспечения</w:t>
            </w:r>
            <w:r w:rsidR="007F4B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F4B35" w:rsidRP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F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="007F4B35" w:rsidRP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F4050" w:rsidRPr="00D31046" w14:paraId="30F52CC2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1C8D" w14:textId="77777777" w:rsidR="00DF4050" w:rsidRPr="00DF4050" w:rsidRDefault="00DF4050" w:rsidP="002F1B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Обслуживание и оказание государственной услуги</w:t>
            </w:r>
          </w:p>
        </w:tc>
      </w:tr>
      <w:tr w:rsidR="00DF4050" w:rsidRPr="00D31046" w14:paraId="51520E1F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D8A8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7820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посетителями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4E5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уполномоченном органе, осуществляющем управление в сфере государственного социального страхования и пенсионного обеспечения, размещаются информационные таблички на дверях кабинетов работников, задействованных в оказании государственной услуги.</w:t>
            </w:r>
          </w:p>
          <w:p w14:paraId="1CF092C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Все работники, осуществляющие обслуживание населения, имеют персонифицированные таблички (бейджи) с указанием фамилии, имени, отчества и должности.</w:t>
            </w:r>
          </w:p>
          <w:p w14:paraId="543CBBB5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При запросе юридических лиц дается ответ по существу вопроса, внимательно изучается запрос юридического лица с пониманием его позиции, а также аргументируются принимаемые решения.</w:t>
            </w:r>
          </w:p>
          <w:p w14:paraId="38F9E48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работники должны соблюдать должностные инструкции (функциональные обязанности) и профессионально-этические нормы, не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допускающие нарушений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65C1A7D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Для лиц с особыми нуждами по медицинским и социальным показаниям (ЛОВЗ по зрению и слуху, с нарушениями опорно-двигательной системы, престарелые пенсионеры, ветераны войны и труда, беременные женщины) общение и предоставление им государственной услуги производится в понятной и доступной для них форме</w:t>
            </w:r>
          </w:p>
        </w:tc>
      </w:tr>
      <w:tr w:rsidR="00DF4050" w:rsidRPr="00D31046" w14:paraId="49CDB6C0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9B9E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ECDD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конфиденциальности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CCC7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получателе и оказанной ему государственной услуге может быть предоставлена по запросу соответствующих негосударственных организаций, учреждений, коммерческих структур, финансово-кредитных организаций и т.д. только по основаниям, предусмотренным законодательством Кыргызской Республики посредством интеграции между информационными системами (система межведомственного взаимодействия, защищенные каналы и т.п.), в случае соответствия пункту 6 настоящего стандарта</w:t>
            </w:r>
          </w:p>
        </w:tc>
      </w:tr>
      <w:tr w:rsidR="00DF4050" w:rsidRPr="00D31046" w14:paraId="4DA0BD82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B006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D2F0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054D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Для получения государственной услуги потребителю необходимо:</w:t>
            </w:r>
          </w:p>
          <w:p w14:paraId="705A12B7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заключение соглашения об обмене информации с уполномоченным органом, осуществляющим управление в сфере государственного социального страхования и пенсионного обеспечения;</w:t>
            </w:r>
          </w:p>
          <w:p w14:paraId="4A8CFC1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установка сервера безопасности для системы межведомственного электронного взаимодействия;</w:t>
            </w:r>
          </w:p>
          <w:p w14:paraId="1DAF600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осуществление обмена необходимыми реквизитами для обмена информации в электронном виде;</w:t>
            </w:r>
          </w:p>
          <w:p w14:paraId="6C03174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получение согласия субъекта на обработку и передачу его персональных данных</w:t>
            </w:r>
          </w:p>
        </w:tc>
      </w:tr>
      <w:tr w:rsidR="00DF4050" w:rsidRPr="00D31046" w14:paraId="51CA1AE0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FF6A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6185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платной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0740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услуга предоставляется на платной основе юридическим лицам (негосударственным организациям, учреждениям, коммерческим структурам, финансово-кредитным организациям).</w:t>
            </w:r>
          </w:p>
          <w:p w14:paraId="70EA1D94" w14:textId="0AC1C3DD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Стоимость государственной услуги отражается в прейскуранте цен, который размещен на стендах и официальном сайте уполномоченного органа, осуществляющего управление в сфере государственного социального страхования и пенсионного обеспечения (</w:t>
            </w:r>
            <w:r w:rsidR="000C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607DB65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Прейскурант цен утверждается внутренним актом уполномоченного органа, осуществляющего управление в сфере государственного социального страхования и пенсионного обеспечения, по согласованию с уполномоченным государственным органом в сфере антимонопольной политики</w:t>
            </w:r>
          </w:p>
        </w:tc>
      </w:tr>
      <w:tr w:rsidR="00DF4050" w:rsidRPr="00D31046" w14:paraId="1CA0727D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DE56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76B7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0C6A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Качество предоставления государственной услуги определяется следующими критериями:</w:t>
            </w:r>
          </w:p>
          <w:p w14:paraId="1C1B38B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достоверность и своевременность, в соответствии с условиями и сроками предоставления государственной услуги, заявленными в настоящем стандарте;</w:t>
            </w:r>
          </w:p>
          <w:p w14:paraId="5B5BA822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664E108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доступность, т.е. истребование у граждан только тех документов для получения государственной услуги, которые указаны в настоящем стандарте;</w:t>
            </w:r>
          </w:p>
          <w:p w14:paraId="5BDC94EF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соответствие условий предоставления государственной услуги требованиям, установленным настоящим стандартом: доступ в здание, наличие коммунально-бытовых удобств, удобный график приема граждан, наличие и доступность информационной поддержки (в печатном и электронном форматах);</w:t>
            </w:r>
          </w:p>
          <w:p w14:paraId="384A6DC4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корректность и вежливость работников при оказании государственной услуги, помощь сотрудников в заполнении необходимых документов и консультирование в ходе всей процедуры оказания государственной услуги;</w:t>
            </w:r>
          </w:p>
          <w:p w14:paraId="1A61C2F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соответствие конечного результата (полученной государственной услуги) ожиданиям заявителя;</w:t>
            </w:r>
          </w:p>
          <w:p w14:paraId="3381FBAA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наличие книги жалоб и предложений в доступном месте</w:t>
            </w:r>
          </w:p>
        </w:tc>
      </w:tr>
      <w:tr w:rsidR="00DF4050" w:rsidRPr="00D31046" w14:paraId="48ABB80E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F50F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1D83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в электронном виде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F4FE" w14:textId="2C8EDD8B" w:rsidR="00DF4050" w:rsidRPr="00D06B94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Государственная услуга предоставляется в электронном формате в части приема запроса юридического лица на получение государственной услуги посредством </w:t>
            </w:r>
            <w:r w:rsidR="00D06B94">
              <w:rPr>
                <w:rFonts w:ascii="Times New Roman" w:hAnsi="Times New Roman"/>
                <w:sz w:val="24"/>
                <w:szCs w:val="24"/>
                <w:lang w:val="ru-RU"/>
              </w:rPr>
              <w:t>СМЭВ «</w:t>
            </w:r>
            <w:proofErr w:type="spellStart"/>
            <w:r w:rsidR="00D06B94">
              <w:rPr>
                <w:rFonts w:ascii="Times New Roman" w:hAnsi="Times New Roman"/>
                <w:sz w:val="24"/>
                <w:szCs w:val="24"/>
                <w:lang w:val="ru-RU"/>
              </w:rPr>
              <w:t>Тундук</w:t>
            </w:r>
            <w:proofErr w:type="spellEnd"/>
            <w:r w:rsidR="00D06B9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7A759C45" w14:textId="31859BE6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Примечание: для отправления электронной заявки на получение услуги юридическому лицу необходимо </w:t>
            </w:r>
            <w:r w:rsidR="009576CD">
              <w:rPr>
                <w:rFonts w:ascii="Times New Roman" w:hAnsi="Times New Roman"/>
                <w:sz w:val="24"/>
                <w:szCs w:val="24"/>
                <w:lang w:val="ru-RU"/>
              </w:rPr>
              <w:t>интегрироваться с сервиса размещенным в каталоге решении СМЭВ «</w:t>
            </w:r>
            <w:proofErr w:type="spellStart"/>
            <w:r w:rsidR="009576CD">
              <w:rPr>
                <w:rFonts w:ascii="Times New Roman" w:hAnsi="Times New Roman"/>
                <w:sz w:val="24"/>
                <w:szCs w:val="24"/>
                <w:lang w:val="ru-RU"/>
              </w:rPr>
              <w:t>Тундук</w:t>
            </w:r>
            <w:proofErr w:type="spellEnd"/>
            <w:r w:rsidR="009576CD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14:paraId="0CF907C5" w14:textId="52CCA8D3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Стадия онлайновой интерактивности - 3 (веб-</w:t>
            </w:r>
            <w:r w:rsidR="009576CD">
              <w:rPr>
                <w:rFonts w:ascii="Times New Roman" w:hAnsi="Times New Roman"/>
                <w:sz w:val="24"/>
                <w:szCs w:val="24"/>
                <w:lang w:val="ru-RU"/>
              </w:rPr>
              <w:t>сервис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имеет функциональную возможность заполнять заявку в электронной форме и принять ее к рассмотрению госорганом без распечатки на бумажном носителе)</w:t>
            </w:r>
          </w:p>
        </w:tc>
      </w:tr>
      <w:tr w:rsidR="00DF4050" w:rsidRPr="00D31046" w14:paraId="43A06A01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C05B" w14:textId="77777777" w:rsidR="00DF4050" w:rsidRPr="00DF4050" w:rsidRDefault="00DF4050" w:rsidP="00DF4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Основания для отказа в предоставлении государственной услуги и порядок обжалования</w:t>
            </w:r>
          </w:p>
        </w:tc>
      </w:tr>
      <w:tr w:rsidR="00DF4050" w:rsidRPr="00D31046" w14:paraId="24D71687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8772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0D82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Отказ в предоставлении государственной услуги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200D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предоставлении государственной услуги отказывается юридическим лицам:</w:t>
            </w:r>
          </w:p>
          <w:p w14:paraId="07ED54E3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не соответствующим требованиям технической и информационной безопасности (отсутствие программно-аппаратных средств для интеграции через системы межведомственного электронного взаимодействия "</w:t>
            </w:r>
            <w:proofErr w:type="spellStart"/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Тундук</w:t>
            </w:r>
            <w:proofErr w:type="spellEnd"/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", а также их </w:t>
            </w: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несоответствие требованиям информационной безопасности);</w:t>
            </w:r>
          </w:p>
          <w:p w14:paraId="36DE4ADA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- не имеющим согласия субъекта персональных данных на обработку и передачу его персональных данных;</w:t>
            </w:r>
          </w:p>
          <w:p w14:paraId="08EA6FF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случае несоответствия </w:t>
            </w:r>
            <w:r w:rsidRPr="0072150B">
              <w:rPr>
                <w:rFonts w:ascii="Times New Roman" w:hAnsi="Times New Roman"/>
                <w:sz w:val="24"/>
                <w:szCs w:val="24"/>
                <w:lang w:val="ru-RU"/>
              </w:rPr>
              <w:t>пункту 12 настоящего стандарта</w:t>
            </w:r>
          </w:p>
        </w:tc>
      </w:tr>
      <w:tr w:rsidR="00DF4050" w:rsidRPr="00D31046" w14:paraId="6AEEABCC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F5CF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EBF3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26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342">
              <w:rPr>
                <w:rFonts w:ascii="Times New Roman" w:hAnsi="Times New Roman"/>
                <w:sz w:val="24"/>
                <w:szCs w:val="24"/>
              </w:rPr>
              <w:t>обжалования</w:t>
            </w:r>
            <w:proofErr w:type="spellEnd"/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BCBE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случае возникновения спорных вопросов по оказанию государственной услуги получатель имеет право обратиться в установленном порядке в уполномоченный орган, осуществляющий управление в сфере государственного социального страхования и пенсионного обеспечения.</w:t>
            </w:r>
          </w:p>
          <w:p w14:paraId="62329B6A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Также при ненадлежащем предоставлении государственной услуги получатель имеет право обратиться с устной или письменной жалобой к руководству регионального управления.</w:t>
            </w:r>
          </w:p>
          <w:p w14:paraId="4A811BE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жалоба подается в свободной форме и должна содержать фамилию, имя, отчество получателя государственной услуги, адрес проживания, номер телефона, а также суть претензии, подпись получателя государственной услуги и дату.</w:t>
            </w:r>
          </w:p>
          <w:p w14:paraId="56186A6C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 работник регистрирует жалобу в течение одного рабочего дня и направляет на рассмотрение руководству.</w:t>
            </w:r>
          </w:p>
          <w:p w14:paraId="01B79498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Срок рассмотрения письменного обращения и направления ответа получателю не должен превышать 14 дней со дня его регистрации.</w:t>
            </w:r>
          </w:p>
          <w:p w14:paraId="7ACC3926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В случае несогласия с решением по жалобе, принятым региональным управлением, получатель имеет право на подачу повторной жалобы в вышестоящую инстанцию - уполномоченный орган, осуществляющий управление в сфере государственного социального страхования и пенсионного обеспечения.</w:t>
            </w:r>
          </w:p>
          <w:p w14:paraId="07B94DEA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При неудовлетворении принятым решением об отказе в предоставлении государственной услуги или некачественном ее предоставлении получатель имеет право обжаловать решение уполномоченного органа, осуществляющего управление в сфере государственного социального страхования и пенсионного обеспечения, в судебном порядке</w:t>
            </w:r>
          </w:p>
        </w:tc>
      </w:tr>
      <w:tr w:rsidR="00DF4050" w:rsidRPr="00D31046" w14:paraId="49402DA1" w14:textId="77777777" w:rsidTr="002F1B41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AE3D" w14:textId="77777777" w:rsidR="00DF4050" w:rsidRPr="00267342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3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4130" w14:textId="77777777" w:rsidR="00DF4050" w:rsidRPr="00DF4050" w:rsidRDefault="00DF4050" w:rsidP="002F1B4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9EE9" w14:textId="77777777" w:rsidR="00DF4050" w:rsidRPr="00DF4050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050">
              <w:rPr>
                <w:rFonts w:ascii="Times New Roman" w:hAnsi="Times New Roman"/>
                <w:sz w:val="24"/>
                <w:szCs w:val="24"/>
                <w:lang w:val="ru-RU"/>
              </w:rPr>
              <w:t>Стандарт государственной услуги пересматривается с периодичностью не менее одного раза в три года</w:t>
            </w:r>
          </w:p>
        </w:tc>
      </w:tr>
    </w:tbl>
    <w:p w14:paraId="39F8BA9C" w14:textId="644A153F" w:rsidR="00540D57" w:rsidRDefault="00DF4050" w:rsidP="005A7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/>
        </w:rPr>
      </w:pPr>
      <w:r w:rsidRPr="00D31046">
        <w:rPr>
          <w:rFonts w:ascii="Times New Roman" w:eastAsia="Times New Roman" w:hAnsi="Times New Roman"/>
          <w:sz w:val="24"/>
          <w:szCs w:val="24"/>
        </w:rPr>
        <w:t> </w:t>
      </w:r>
    </w:p>
    <w:p w14:paraId="091DF29F" w14:textId="77777777" w:rsidR="005A79EF" w:rsidRPr="005A79EF" w:rsidRDefault="005A79EF" w:rsidP="005A7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/>
        </w:rPr>
      </w:pPr>
    </w:p>
    <w:p w14:paraId="68234331" w14:textId="64D732BB" w:rsidR="00FC7FC2" w:rsidRPr="00540D57" w:rsidRDefault="00FC7FC2" w:rsidP="00540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C7FC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4. </w:t>
      </w:r>
      <w:r w:rsidR="00DF4050" w:rsidRPr="00FC7FC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информации о назначенной </w:t>
      </w:r>
    </w:p>
    <w:p w14:paraId="117F192D" w14:textId="63986338" w:rsidR="00DF4050" w:rsidRDefault="00DF4050" w:rsidP="00FC7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C2">
        <w:rPr>
          <w:rFonts w:ascii="Times New Roman" w:hAnsi="Times New Roman" w:cs="Times New Roman"/>
          <w:b/>
          <w:bCs/>
          <w:sz w:val="24"/>
          <w:szCs w:val="24"/>
        </w:rPr>
        <w:t>пенсии</w:t>
      </w:r>
    </w:p>
    <w:p w14:paraId="29EF6639" w14:textId="77777777" w:rsidR="00FC7FC2" w:rsidRPr="00FC7FC2" w:rsidRDefault="00FC7FC2" w:rsidP="00FC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50"/>
        <w:gridCol w:w="5529"/>
      </w:tblGrid>
      <w:tr w:rsidR="00DF4050" w:rsidRPr="00EE4AB1" w14:paraId="20A89765" w14:textId="77777777" w:rsidTr="002F1B4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C328" w14:textId="15A6F8E4" w:rsidR="00DF4050" w:rsidRPr="005A79EF" w:rsidRDefault="00FC7FC2" w:rsidP="00FC7F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F4050" w:rsidRPr="005A79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Паспорт государственной услуги</w:t>
            </w:r>
          </w:p>
        </w:tc>
      </w:tr>
      <w:tr w:rsidR="00DF4050" w:rsidRPr="00EE4AB1" w14:paraId="62F05E0C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CA90" w14:textId="77777777" w:rsidR="00DF4050" w:rsidRPr="00DA7BB9" w:rsidRDefault="00DF4050" w:rsidP="002F1B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0473" w14:textId="77777777" w:rsidR="00DF4050" w:rsidRPr="00DA7BB9" w:rsidRDefault="00DF4050" w:rsidP="00DF4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9FA6" w14:textId="7F282742" w:rsidR="00DF4050" w:rsidRPr="00DA7BB9" w:rsidRDefault="00DF4050" w:rsidP="005A79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назна</w:t>
            </w:r>
            <w:r w:rsidR="00ED75C1"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ченной пенсии - глава 6, пункт 4</w:t>
            </w: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Единого реестра (перечня) государственных услуг</w:t>
            </w:r>
          </w:p>
        </w:tc>
      </w:tr>
      <w:tr w:rsidR="00DF4050" w:rsidRPr="00EE4AB1" w14:paraId="3492D0C3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DBC9" w14:textId="77777777" w:rsidR="00DF4050" w:rsidRPr="00DA7BB9" w:rsidRDefault="00DF4050" w:rsidP="002F1B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774C" w14:textId="77777777" w:rsidR="00DF4050" w:rsidRPr="00DA7BB9" w:rsidRDefault="00DF4050" w:rsidP="00DF4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912D" w14:textId="77777777" w:rsidR="00DF4050" w:rsidRPr="00DA7BB9" w:rsidRDefault="00DF4050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орган, проводящий государственную политику и осуществляющий управление в сфере государственного социального страхования и пенсионного обеспечения, (далее - уполномоченный орган, осуществляющий политику в сфере государственного социального страхования и пенсионного обеспечения).</w:t>
            </w:r>
          </w:p>
          <w:p w14:paraId="19673AC6" w14:textId="77777777" w:rsidR="00DF4050" w:rsidRPr="00DA7BB9" w:rsidRDefault="00DF4050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органы уполномоченного органа, осуществляющего политику в сфере государственного социального страхования и пенсионного обеспечения (далее - региональные управления).</w:t>
            </w:r>
          </w:p>
          <w:p w14:paraId="28468616" w14:textId="77777777" w:rsidR="00DF4050" w:rsidRPr="00DA7BB9" w:rsidRDefault="00DF4050" w:rsidP="00F2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региональных управлений, предоставляющих государственную услугу, контактная информация и стандарт государственной услуги размещаются на информационных стендах и официальном сайте уполномоченного органа, осуществляющего политику в сфере государственного социального страхования и пенсионного обеспечения</w:t>
            </w:r>
          </w:p>
        </w:tc>
      </w:tr>
      <w:tr w:rsidR="00DF4050" w:rsidRPr="00EE4AB1" w14:paraId="2D9D01CA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8959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2A99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Получатели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EE73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лица:</w:t>
            </w:r>
          </w:p>
          <w:p w14:paraId="6CCB7476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граждане Кыргызской Республики;</w:t>
            </w:r>
          </w:p>
          <w:p w14:paraId="543FC608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иностранные граждане - граждане других государств, постоянно или временно проживающие на территории Кыргызской Республики, а также лица без гражданства, не являющиеся гражданами Кыргызской Республики, являющиеся пенсионерами и получающие пенсию в Кыргызской Республике</w:t>
            </w:r>
          </w:p>
        </w:tc>
      </w:tr>
      <w:tr w:rsidR="00DF4050" w:rsidRPr="00EE4AB1" w14:paraId="193F4273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76E6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518F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Правовые основания получения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CC77" w14:textId="511DF846" w:rsidR="00DF4050" w:rsidRPr="00FC7FC2" w:rsidRDefault="008C3C06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DF4050" w:rsidRPr="00FC7FC2">
                <w:rPr>
                  <w:rFonts w:ascii="Times New Roman" w:hAnsi="Times New Roman"/>
                  <w:sz w:val="24"/>
                  <w:szCs w:val="24"/>
                  <w:lang w:val="ru-RU"/>
                </w:rPr>
                <w:t>Закон</w:t>
              </w:r>
            </w:hyperlink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 «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 Социальном фонде</w:t>
            </w:r>
            <w:r w:rsidR="00DF4045"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F4045">
              <w:rPr>
                <w:rFonts w:ascii="Times New Roman" w:hAnsi="Times New Roman"/>
                <w:sz w:val="24"/>
                <w:szCs w:val="24"/>
                <w:lang w:val="ru-RU"/>
              </w:rPr>
              <w:t>Кыргызской Республики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4D1D231" w14:textId="7F92A7DB" w:rsidR="00DF4050" w:rsidRPr="00FC7FC2" w:rsidRDefault="008C3C06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DF4050" w:rsidRPr="00FC7FC2">
                <w:rPr>
                  <w:rFonts w:ascii="Times New Roman" w:hAnsi="Times New Roman"/>
                  <w:sz w:val="24"/>
                  <w:szCs w:val="24"/>
                  <w:lang w:val="ru-RU"/>
                </w:rPr>
                <w:t>Закон</w:t>
              </w:r>
            </w:hyperlink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 «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 государ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ственном социальном страховании»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507956ED" w14:textId="057C58DB" w:rsidR="00DF4050" w:rsidRPr="00FC7FC2" w:rsidRDefault="008C3C06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DF4050" w:rsidRPr="00FC7FC2">
                <w:rPr>
                  <w:rFonts w:ascii="Times New Roman" w:hAnsi="Times New Roman"/>
                  <w:sz w:val="24"/>
                  <w:szCs w:val="24"/>
                  <w:lang w:val="ru-RU"/>
                </w:rPr>
                <w:t>Закон</w:t>
              </w:r>
            </w:hyperlink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 «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 государственном пе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нсионном социальном страховании»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5A08939E" w14:textId="5B772166" w:rsidR="00DF4050" w:rsidRPr="00FC7FC2" w:rsidRDefault="008C3C06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DF4050" w:rsidRPr="00FC7FC2">
                <w:rPr>
                  <w:rFonts w:ascii="Times New Roman" w:hAnsi="Times New Roman"/>
                  <w:sz w:val="24"/>
                  <w:szCs w:val="24"/>
                  <w:lang w:val="ru-RU"/>
                </w:rPr>
                <w:t>Закон</w:t>
              </w:r>
            </w:hyperlink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Кыргызской Республики</w:t>
            </w:r>
            <w:r w:rsidR="006638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6384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 персонифицированном (индивидуальном) учете граждан Кыргызской Республики для целей обязательного государст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венного социального страхования»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6140638" w14:textId="0D42AD3D" w:rsidR="00DF4050" w:rsidRPr="00FC7FC2" w:rsidRDefault="008C3C06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DF4050" w:rsidRPr="00FC7FC2">
                <w:rPr>
                  <w:rFonts w:ascii="Times New Roman" w:hAnsi="Times New Roman"/>
                  <w:sz w:val="24"/>
                  <w:szCs w:val="24"/>
                  <w:lang w:val="ru-RU"/>
                </w:rPr>
                <w:t>Инструкция</w:t>
              </w:r>
            </w:hyperlink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порядке регистрации граждан в системе персонифицированного учета и представления в Социальный фонд Кыргызской Республики сведений о застрахованных лицах, утвержденная </w:t>
            </w:r>
            <w:hyperlink r:id="rId13" w:history="1">
              <w:r w:rsidR="00DF4050" w:rsidRPr="00FC7FC2">
                <w:rPr>
                  <w:rFonts w:ascii="Times New Roman" w:hAnsi="Times New Roman"/>
                  <w:sz w:val="24"/>
                  <w:szCs w:val="24"/>
                  <w:lang w:val="ru-RU"/>
                </w:rPr>
                <w:t>постановлением</w:t>
              </w:r>
            </w:hyperlink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тельства Кыргызской Республики «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 некоторых вопросах в сфере государст</w:t>
            </w:r>
            <w:r w:rsidR="005A79EF">
              <w:rPr>
                <w:rFonts w:ascii="Times New Roman" w:hAnsi="Times New Roman"/>
                <w:sz w:val="24"/>
                <w:szCs w:val="24"/>
                <w:lang w:val="ru-RU"/>
              </w:rPr>
              <w:t>венного социального страхования»</w:t>
            </w:r>
            <w:r w:rsidR="00DF4050"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5 июля 2011 года № 363</w:t>
            </w:r>
          </w:p>
        </w:tc>
      </w:tr>
      <w:tr w:rsidR="00DF4050" w:rsidRPr="00EE4AB1" w14:paraId="5B0DF189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00C8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CBAE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Конечный результат предоставляемой 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8F9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Информация о назначении пенсии с произведенными расчетами размера пенсии, 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зачтенными периодами страхового стажа</w:t>
            </w:r>
          </w:p>
        </w:tc>
      </w:tr>
      <w:tr w:rsidR="00DF4050" w:rsidRPr="00EE4AB1" w14:paraId="1085FC9E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0DA1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B2CE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Условия предоставления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5018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государственной услуги осуществляется:</w:t>
            </w:r>
          </w:p>
          <w:p w14:paraId="1D6C7898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в помещениях, которые соответствуют санитарно-эпидемиологическим нормам и требованиям противопожарной безопасности;</w:t>
            </w:r>
          </w:p>
          <w:p w14:paraId="655B2AD2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при обеспечении беспрепятственного доступа граждан в санитарно-гигиенические помещения (туалетные комнаты), наличии пандусов, поручней, оборудованных туалетов для лиц с ограниченными возможностями здоровья (далее - ЛОВЗ);</w:t>
            </w:r>
          </w:p>
          <w:p w14:paraId="75869EB1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по принципу "живой очереди";</w:t>
            </w:r>
          </w:p>
          <w:p w14:paraId="4882D56D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в Центрах обслуживания населения;</w:t>
            </w:r>
          </w:p>
          <w:p w14:paraId="5E428A71" w14:textId="12559018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через Личный кабинет застрахованного лица на сайте </w:t>
            </w:r>
            <w:r w:rsidR="00FE6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9C5F4B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Помещения оборудуются местами для ожидания и обеспечиваются отоплением, водопроводом, телефонной связью.</w:t>
            </w:r>
          </w:p>
          <w:p w14:paraId="7A498D8E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</w:r>
          </w:p>
          <w:p w14:paraId="72C87D90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Для удобства посетителей в местах предоставления государственной услуги на видном месте размещается перечень документов, необходимых для приобретения государственной услуги, и образцы заявлений</w:t>
            </w:r>
          </w:p>
        </w:tc>
      </w:tr>
      <w:tr w:rsidR="00DF4050" w:rsidRPr="00EE4AB1" w14:paraId="167DEB99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0440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F6B2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Срок предоставления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F6C9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время приема запроса (заявления) - до 5 минут.</w:t>
            </w:r>
          </w:p>
          <w:p w14:paraId="0D005AF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Срок оформления информации - в течение 1 рабочего дня.</w:t>
            </w:r>
          </w:p>
          <w:p w14:paraId="61AF207B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время на выдачу результата государственной услуги - до 10 минут</w:t>
            </w:r>
          </w:p>
        </w:tc>
      </w:tr>
      <w:tr w:rsidR="00DF4050" w:rsidRPr="00EE4AB1" w14:paraId="369C019A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090C" w14:textId="77777777" w:rsidR="00DF4050" w:rsidRPr="00FC7FC2" w:rsidRDefault="00DF4050" w:rsidP="00FC7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получателей государственной услуги</w:t>
            </w:r>
          </w:p>
        </w:tc>
      </w:tr>
      <w:tr w:rsidR="00DF4050" w:rsidRPr="00EE4AB1" w14:paraId="10CC4235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4EAF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4BF8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2C02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Информацию о государственной услуге можно получить:</w:t>
            </w:r>
          </w:p>
          <w:p w14:paraId="7D950411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при личном обращении в уполномоченный орган, осуществляющий управление в сфере государственного социального страхования и пенсионного обеспечения, региональные управления;</w:t>
            </w:r>
          </w:p>
          <w:p w14:paraId="58C9FAFB" w14:textId="229B0280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официальном сайте уполномоченного органа, осуществляющего управление в сфере государственного социального страхования и пенсионного обеспечения: </w:t>
            </w:r>
            <w:r w:rsidR="00FE6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57AE644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посредством письменного информирования (ответ на письменный запрос);</w:t>
            </w:r>
          </w:p>
          <w:p w14:paraId="584A8DC7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по телефону;</w:t>
            </w:r>
          </w:p>
          <w:p w14:paraId="3F2DE0C9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в общественной приемной уполномоченного органа, осуществляющего управление в сфере государственного социального страхования и пенсионного обеспечения;</w:t>
            </w:r>
          </w:p>
          <w:p w14:paraId="5E156286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посредством интеграции между информационными системами (система межведомственного электронного взаимодействия, защищенные каналы и т.п.);</w:t>
            </w:r>
          </w:p>
          <w:p w14:paraId="757190E8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на Государственном портале электронных услуг.</w:t>
            </w:r>
          </w:p>
          <w:p w14:paraId="20D11982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государственной услуге предоставляется на государственном и официальном языках</w:t>
            </w:r>
          </w:p>
        </w:tc>
      </w:tr>
      <w:tr w:rsidR="00DF4050" w:rsidRPr="00EE4AB1" w14:paraId="62453563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A4A7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5364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Способы распространения информации о государственной услуге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EA10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своевременно обновляемой информации о государственной услуге гарантируется любому обратившемуся физическому лицу на безвозмездной основе.</w:t>
            </w:r>
          </w:p>
          <w:p w14:paraId="32442D46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государственной услуге может быть освещена:</w:t>
            </w:r>
          </w:p>
          <w:p w14:paraId="7C899883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по радио, телевидению, на информационных сайтах;</w:t>
            </w:r>
          </w:p>
          <w:p w14:paraId="45ACE1B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в печатных изданиях;</w:t>
            </w:r>
          </w:p>
          <w:p w14:paraId="145CC4CA" w14:textId="3D414175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на сайте уполномоченного органа, осуществляющего политику в сфере государственного социального страхов</w:t>
            </w:r>
            <w:r w:rsidR="00767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ания и пенсионного обеспечения: </w:t>
            </w:r>
            <w:r w:rsidR="00FE6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45F6248B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через Государственный портал электронных услуг;</w:t>
            </w:r>
          </w:p>
          <w:p w14:paraId="0EE4B3F4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на стендах, в буклетах и брошюрах, на государственном и официальном языках.</w:t>
            </w:r>
          </w:p>
          <w:p w14:paraId="76D847BE" w14:textId="7E65CDDF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Адреса, номера телефонов размещаются на информационных стендах, официальном сайте уполномоченного органа, осуществляющего политику в сфере государственного социального страхования и пенсионного обеспечения (</w:t>
            </w:r>
            <w:r w:rsidR="00FE6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www.sf.gov.kg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F4050" w:rsidRPr="00EE4AB1" w14:paraId="6068E9EE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106D" w14:textId="77777777" w:rsidR="00DF4050" w:rsidRPr="00FC7FC2" w:rsidRDefault="00DF4050" w:rsidP="00FC7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Обслуживание и оказание государственной услуги</w:t>
            </w:r>
          </w:p>
        </w:tc>
      </w:tr>
      <w:tr w:rsidR="00DF4050" w:rsidRPr="00EE4AB1" w14:paraId="356449E3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427A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1531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Общение с посетителями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CE98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В уполномоченном органе, осуществляющем политику в сфере государственного социального страхования и пенсионного обеспечения, размещаются информационные таблички на дверях кабинетов работников, задействованных в оказании государственной услуги.</w:t>
            </w:r>
          </w:p>
          <w:p w14:paraId="4C81763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Все работники, осуществляющие обслуживание населения, имеют персонифицированные таблички (бейджи) с указанием фамилии, имени, отчества и должности.</w:t>
            </w:r>
          </w:p>
          <w:p w14:paraId="1DA1AD8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При общении с посетителями работники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14:paraId="5E8B8DDA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 работниками должны соблюдаться должностные инструкции (функциональные обязанности) и профессионально-этические нормы, не допускающие нарушений законодательства 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2ACDD4AA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Для лиц с особыми нуждами по медицинским и социальным показаниям (ЛОВЗ по зрению и слуху, с нарушениями опорно-двигательной системы, престарелые пенсионеры, ветераны войны и труда, беременные женщины) общение и предоставление им государственной услуги производится в понятной и доступной для них форме</w:t>
            </w:r>
          </w:p>
        </w:tc>
      </w:tr>
      <w:tr w:rsidR="00DF4050" w:rsidRPr="00EE4AB1" w14:paraId="71246D14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51EB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9703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Способы обеспечения конфиденциальности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247B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получателе и оказанной ему государственной услуге может быть предоставлена по запросу соответствующих государственных органов только по основаниям, предусмотренным законодательством Кыргызской Республики</w:t>
            </w:r>
          </w:p>
        </w:tc>
      </w:tr>
      <w:tr w:rsidR="00DF4050" w:rsidRPr="00EE4AB1" w14:paraId="71A12BF3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95C6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89FF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D6E6" w14:textId="0BC7B7C9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В случае невозможности получить данную услугу через систему межведомственного эле</w:t>
            </w:r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ктронного взаимодействия «</w:t>
            </w:r>
            <w:proofErr w:type="spellStart"/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Тундук</w:t>
            </w:r>
            <w:proofErr w:type="spellEnd"/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получения государственной услуги заявителю необходимо обратиться в уполномоченный орган, осуществляющий управление в сфере государственного социального страхования и пенсионного обеспечения, региональные управления.</w:t>
            </w:r>
          </w:p>
          <w:p w14:paraId="2B1E1889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Заявителю необходимо представить документ, удостоверяющий личность.</w:t>
            </w:r>
          </w:p>
          <w:p w14:paraId="3CA01796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В случае получения государственной услуги другим лицом представляется нотариально заверенная доверенность, подтверждающая право действовать от имени заявителя.</w:t>
            </w:r>
          </w:p>
          <w:p w14:paraId="64B5AAD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Для получения услуги в электронном виде физическому лицу необходимо:</w:t>
            </w:r>
          </w:p>
          <w:p w14:paraId="2867A950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пройти авторизацию (идентификацию) на Государственном портале электронных услуг;</w:t>
            </w:r>
          </w:p>
          <w:p w14:paraId="2BD7262D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запросить государственную услугу.</w:t>
            </w:r>
          </w:p>
          <w:p w14:paraId="77E04417" w14:textId="099721B1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Уполномоченный орган, осуществляющий политику в сфере государственного социального страхования и </w:t>
            </w:r>
            <w:r w:rsidR="00A35C76"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пенсионного обеспечения,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имеет право получить информацию о заявителе от других государственных органов и органов местного самоуправления посредством системы межведомственно</w:t>
            </w:r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го электронного взаимодействия «</w:t>
            </w:r>
            <w:proofErr w:type="spellStart"/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Тундук</w:t>
            </w:r>
            <w:proofErr w:type="spellEnd"/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F4050" w:rsidRPr="00EE4AB1" w14:paraId="0B979F1C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0462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0E3A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Стоимость платной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8CC1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услуга предоставляется бесплатно</w:t>
            </w:r>
          </w:p>
        </w:tc>
      </w:tr>
      <w:tr w:rsidR="00DF4050" w:rsidRPr="00EE4AB1" w14:paraId="55B1197F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A43A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219C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Параметры качества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1DA8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Качество предоставления государственной услуги определяется следующими критериями:</w:t>
            </w:r>
          </w:p>
          <w:p w14:paraId="35E8BAE1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достоверность и своевременность в соответствии с условиями и сроками предоставления государственной услуги, заявленными в настоящем стандарте;</w:t>
            </w:r>
          </w:p>
          <w:p w14:paraId="3C562587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недопущение дискриминации по признаку пола, 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4FEA7313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доступность, т.е. истребование у граждан только тех документов для получения государственной услуги, которые указаны в настоящем стандарте;</w:t>
            </w:r>
          </w:p>
          <w:p w14:paraId="704D813B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соответствие условий предоставления государственной услуги требованиям, установленным настоящим стандартом: доступ в здание, наличие коммунально-бытовых удобств, удобный график приема граждан, наличие и доступность информационной поддержки (в печатном и электронном форматах);</w:t>
            </w:r>
          </w:p>
          <w:p w14:paraId="6863B2C3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корректность и вежливость работников при оказании государственной услуги, помощь сотрудников в заполнении необходимых документов и консультирование в ходе всей процедуры оказания государственной услуги;</w:t>
            </w:r>
          </w:p>
          <w:p w14:paraId="53CDC64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соответствие конечного результата (полученной государственной услуги) ожиданиям заявителя;</w:t>
            </w:r>
          </w:p>
          <w:p w14:paraId="183C205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наличие книги жалоб и предложений в доступном месте</w:t>
            </w:r>
          </w:p>
        </w:tc>
      </w:tr>
      <w:tr w:rsidR="00DF4050" w:rsidRPr="00EE4AB1" w14:paraId="3A9662D3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F4F5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09FB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государственной услуги в электронном формате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DE1E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услуга предоставляется в электронном формате в режиме "запрос-ответ" посредством Государственного портала электронных услуг portal.tunduk.kg.</w:t>
            </w:r>
          </w:p>
          <w:p w14:paraId="3CFDE902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Имеется возможность распечатки полученной информации.</w:t>
            </w:r>
          </w:p>
          <w:p w14:paraId="73E0CFD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Для получения услуги заявителю необходимо:</w:t>
            </w:r>
          </w:p>
          <w:p w14:paraId="129223FB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авторизоваться в Государственном портале электронных услуг portal.tunduk.kg;</w:t>
            </w:r>
          </w:p>
          <w:p w14:paraId="0B7B0291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в случае отсутствия регистрации, которая возможна с использованием ID карты образца 2017 года, либо обладания электронной цифровой подписи - пройти регистрацию;</w:t>
            </w:r>
          </w:p>
          <w:p w14:paraId="091E38DD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найти соответствующую услугу;</w:t>
            </w:r>
          </w:p>
          <w:p w14:paraId="67783500" w14:textId="3D6A7872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для формирования запро</w:t>
            </w:r>
            <w:r w:rsidR="00E97036">
              <w:rPr>
                <w:rFonts w:ascii="Times New Roman" w:hAnsi="Times New Roman"/>
                <w:sz w:val="24"/>
                <w:szCs w:val="24"/>
                <w:lang w:val="ru-RU"/>
              </w:rPr>
              <w:t>са необходимо нажать на кнопку «отправить»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09961C1E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введенный запрос моментально обрабатывается, направляется в информационную систему поставщика услуг и предоставляется информационный документ в виде информации.</w:t>
            </w:r>
          </w:p>
          <w:p w14:paraId="5EC15994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Стадия онлайновой интерактивности - 5 (услуга полностью автоматизирована и от заявителя не требуется предоставление каких-либо документов, подтверждающих его данные и сведения. Эти сведения автоматически генерируются при подаче электронного заявления из информационных систем других органов)</w:t>
            </w:r>
          </w:p>
        </w:tc>
      </w:tr>
      <w:tr w:rsidR="00DF4050" w:rsidRPr="00EE4AB1" w14:paraId="37BB0680" w14:textId="77777777" w:rsidTr="002F1B4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0D3F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Основания для отказа в предоставлении государственной услуги и порядок обжалования</w:t>
            </w:r>
          </w:p>
        </w:tc>
      </w:tr>
      <w:tr w:rsidR="00DF4050" w:rsidRPr="00EE4AB1" w14:paraId="01BF4B21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2376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19DF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Основание для отказа в предоставлении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35B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Основания для отказа в предоставлении государственной услуги:</w:t>
            </w:r>
          </w:p>
          <w:p w14:paraId="18015034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- отсутствие у лица, обратившегося за государственной услугой, права на ее получение либо полномочий действовать от имени другого лица;</w:t>
            </w:r>
          </w:p>
          <w:p w14:paraId="056EABBE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несоответствие документов требованиям, указанным </w:t>
            </w:r>
            <w:r w:rsidRPr="00F23293">
              <w:rPr>
                <w:rFonts w:ascii="Times New Roman" w:hAnsi="Times New Roman"/>
                <w:sz w:val="24"/>
                <w:szCs w:val="24"/>
                <w:lang w:val="ru-RU"/>
              </w:rPr>
              <w:t>в пункте 12 настоящего стандарта</w:t>
            </w: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случае предоставления неполного пакета необходимых документов и/или неправильного заполнения предоставляется время для исправления ошибок и сбора документов)</w:t>
            </w:r>
          </w:p>
        </w:tc>
      </w:tr>
      <w:tr w:rsidR="00DF4050" w:rsidRPr="00EE4AB1" w14:paraId="04F5A79C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DFD2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42ED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Порядок обжалования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3B16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В случае возникновения спорных вопросов по оказанию государственной услуги получатель имеет право обратиться в установленном порядке в уполномоченный орган, осуществляющий политику в сфере государственного социального страхования и пенсионного обеспечения.</w:t>
            </w:r>
          </w:p>
          <w:p w14:paraId="172FB5A7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Также при ненадлежащем предоставлении государственной услуги получатель имеет право обратиться с устной или письменной жалобой к руководству регионального управления.</w:t>
            </w:r>
          </w:p>
          <w:p w14:paraId="1C58887C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жалоба подается в свободной форме и должна содержать фамилию, имя, отчество получателя государственной услуги, адрес проживания, номер телефона, а также суть претензии, подпись получателя государственной услуги и дату.</w:t>
            </w:r>
          </w:p>
          <w:p w14:paraId="0B78B519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 работник регистрирует жалобу в течение одного рабочего дня и направляет на рассмотрение руководству.</w:t>
            </w:r>
          </w:p>
          <w:p w14:paraId="30C82E77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Срок рассмотрения письменного обращения и направления ответа получателю не должен превышать 14 дней со дня его регистрации.</w:t>
            </w:r>
          </w:p>
          <w:p w14:paraId="0AAB4F6B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В случае несогласия с решением по жалобе, принятым региональным управлением, получатель имеет право на подачу повторной жалобы в вышестоящую инстанцию - уполномоченный орган, осуществляющий политику в сфере государственного социального страхования и пенсионного обеспечения.</w:t>
            </w:r>
          </w:p>
          <w:p w14:paraId="69127A95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При неудовлетворении принятым решением об отказе в предоставлении государственной услуги или некачественном ее предоставлении получатель имеет право обжаловать решение уполномоченного органа, осуществляющего политику в сфере государственного социального страхования и пенсионного обеспечения, в судебном порядке</w:t>
            </w:r>
          </w:p>
        </w:tc>
      </w:tr>
      <w:tr w:rsidR="00DF4050" w:rsidRPr="00EE4AB1" w14:paraId="609B9A5D" w14:textId="77777777" w:rsidTr="002F1B41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BA5A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EEC1" w14:textId="77777777" w:rsidR="00DF4050" w:rsidRPr="00FC7FC2" w:rsidRDefault="00DF4050" w:rsidP="00FC7F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36B6" w14:textId="77777777" w:rsidR="00DF4050" w:rsidRPr="00FC7FC2" w:rsidRDefault="00DF4050" w:rsidP="00F2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FC2">
              <w:rPr>
                <w:rFonts w:ascii="Times New Roman" w:hAnsi="Times New Roman"/>
                <w:sz w:val="24"/>
                <w:szCs w:val="24"/>
                <w:lang w:val="ru-RU"/>
              </w:rPr>
              <w:t>Стандарт государственной услуги пересматривается с периодичностью не менее одного раза в три года</w:t>
            </w:r>
          </w:p>
        </w:tc>
      </w:tr>
    </w:tbl>
    <w:p w14:paraId="247F86FA" w14:textId="7DCE171C" w:rsidR="00DF4050" w:rsidRDefault="00DF4050" w:rsidP="002F1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597698" w14:textId="77777777" w:rsidR="002F1B41" w:rsidRDefault="002F1B41" w:rsidP="002F1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640F1C" w14:textId="77777777" w:rsidR="00DC6118" w:rsidRDefault="00DC6118" w:rsidP="002F1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732DB0" w14:textId="18688BF6" w:rsidR="002F1B41" w:rsidRPr="002F1B41" w:rsidRDefault="002F1B41" w:rsidP="002F1B4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F1B41">
        <w:rPr>
          <w:rFonts w:ascii="Times New Roman" w:hAnsi="Times New Roman"/>
          <w:b/>
          <w:bCs/>
          <w:sz w:val="24"/>
          <w:szCs w:val="24"/>
          <w:lang w:val="ru-RU"/>
        </w:rPr>
        <w:t>5. Предоставление информации о выплаченной пенсии</w:t>
      </w:r>
    </w:p>
    <w:p w14:paraId="0884D150" w14:textId="77777777" w:rsidR="002F1B41" w:rsidRDefault="002F1B41" w:rsidP="002F1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53"/>
        <w:gridCol w:w="5526"/>
      </w:tblGrid>
      <w:tr w:rsidR="002F1B41" w:rsidRPr="00EE4AB1" w14:paraId="4195C703" w14:textId="77777777" w:rsidTr="002F1B4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7F1A" w14:textId="42A90E63" w:rsidR="002F1B41" w:rsidRPr="002F1B41" w:rsidRDefault="002F1B41" w:rsidP="002F1B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B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 государственной услуги</w:t>
            </w:r>
          </w:p>
        </w:tc>
      </w:tr>
      <w:tr w:rsidR="004D488E" w:rsidRPr="00E25B98" w14:paraId="71A38E0C" w14:textId="77777777" w:rsidTr="00C90061"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192A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39B9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4367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Информация о выплаченной пенсии - глава 6, пункт 50 Единого реестра (перечня) государственных услуг</w:t>
            </w:r>
          </w:p>
        </w:tc>
      </w:tr>
      <w:tr w:rsidR="004D488E" w:rsidRPr="00E25B98" w14:paraId="433EA066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5514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9757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AB7C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орган, проводящий государственную политику и осуществляющий управление в сфере государственного социального страхования и пенсионного обеспечения (далее - уполномоченный орган, осуществляющий политику в сфере государственного социального страхования и пенсионного обеспечения).</w:t>
            </w:r>
          </w:p>
          <w:p w14:paraId="393EADC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Региональные органы уполномоченного органа, осуществляющего политику в сфере государственного социального страхования и пенсионного обеспечения, (далее - региональные управления).</w:t>
            </w:r>
          </w:p>
          <w:p w14:paraId="349E981F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Список региональных управлений, предоставляющих государственную услугу, контактная информация и стандарт государственной услуги размещаются на информационных стендах и официальном сайте уполномоченного органа, осуществляющего политику в сфере государственного социального страхования и пенсионного обеспечения</w:t>
            </w:r>
          </w:p>
        </w:tc>
      </w:tr>
      <w:tr w:rsidR="004D488E" w:rsidRPr="00E25B98" w14:paraId="5CAA9AFC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394D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2D6C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Получатели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31AB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Физические лица:</w:t>
            </w:r>
          </w:p>
          <w:p w14:paraId="4A14581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граждане Кыргызской Республики;</w:t>
            </w:r>
          </w:p>
          <w:p w14:paraId="09855F6D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иностранные граждане - граждане других государств, постоянно или временно проживающие на территории Кыргызской Республики, а также лица без гражданства, не являющиеся гражданами Кыргызской Республики, являющиеся пенсионерами и получающие пенсию в Кыргызской Республике</w:t>
            </w:r>
          </w:p>
        </w:tc>
      </w:tr>
      <w:tr w:rsidR="004D488E" w:rsidRPr="00E25B98" w14:paraId="614A84D6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8CD7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DF09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Правовые основания получения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2852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социальном страховании»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3B9A3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Закон Кырг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ызской Республики «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 государственном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нсионном социальном страховании»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598FA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 персонифицированном (индивидуальном) учете граждан Кыргызской Республики для целей обязательного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социального страхования»</w:t>
            </w:r>
          </w:p>
        </w:tc>
      </w:tr>
      <w:tr w:rsidR="004D488E" w:rsidRPr="00E25B98" w14:paraId="7ABF0ED8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F3AB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8625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Конечный результат предоставляемой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F49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Информация о выплаченной пенсии в разрезе по месяцам</w:t>
            </w:r>
          </w:p>
        </w:tc>
      </w:tr>
      <w:tr w:rsidR="004D488E" w:rsidRPr="00E25B98" w14:paraId="5906FD53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5D86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8445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1373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государственной услуги 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осуществляется:</w:t>
            </w:r>
          </w:p>
          <w:p w14:paraId="1DD6E817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в помещениях, которые соответствуют санитарно-эпидемиологическим нормам и требованиям противопожарной безопасности;</w:t>
            </w:r>
          </w:p>
          <w:p w14:paraId="58926E81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при обеспечении беспрепятственного доступа граждан в санитарно-гигиенические помещения (туалетные комнаты), наличии пандусов, поручней, оборудованных туалетов для лиц с ограниченными возможностями здоровья (далее - ЛОВЗ);</w:t>
            </w:r>
          </w:p>
          <w:p w14:paraId="04A634E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принципу «живой очереди»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47C32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в Центрах обслуживания населения;</w:t>
            </w:r>
          </w:p>
          <w:p w14:paraId="17159A97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Помещения оборудуются местами для ожидания и обеспечиваются отоплением, водопроводом, телефонной связью.</w:t>
            </w:r>
          </w:p>
          <w:p w14:paraId="32D83EFD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</w:r>
          </w:p>
          <w:p w14:paraId="2CF5493A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Для удобства посетителей в местах предоставления государственной услуги на видном месте размещается перечень документов, необходимых для приобретения государственной услуги, и образцы заявлений</w:t>
            </w:r>
          </w:p>
        </w:tc>
      </w:tr>
      <w:tr w:rsidR="004D488E" w:rsidRPr="00E25B98" w14:paraId="51B00FE5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4F63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7AEF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E0F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Предельное время приема запроса (заявления) - до 5 минут.</w:t>
            </w:r>
          </w:p>
          <w:p w14:paraId="04514749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Срок оформления информации - в течение 1 рабочего дня.</w:t>
            </w:r>
          </w:p>
          <w:p w14:paraId="3D2864C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Предельное время на выдачу результата государственной услуги - до 10 минут</w:t>
            </w:r>
          </w:p>
        </w:tc>
      </w:tr>
      <w:tr w:rsidR="004D488E" w:rsidRPr="00E25B98" w14:paraId="4E510301" w14:textId="77777777" w:rsidTr="004D488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B4F5" w14:textId="77777777" w:rsidR="004D488E" w:rsidRPr="00E97036" w:rsidRDefault="004D488E" w:rsidP="00E97036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6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государственной услуги</w:t>
            </w:r>
          </w:p>
        </w:tc>
      </w:tr>
      <w:tr w:rsidR="004D488E" w:rsidRPr="00E25B98" w14:paraId="6B1AD8E6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1BB3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6FCD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FA23" w14:textId="77777777" w:rsidR="004D488E" w:rsidRPr="00E25B98" w:rsidRDefault="004D488E" w:rsidP="00E97036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Информацию о государственной услуге можно получить:</w:t>
            </w:r>
          </w:p>
          <w:p w14:paraId="4EAE1BC8" w14:textId="77777777" w:rsidR="004D488E" w:rsidRPr="00E25B98" w:rsidRDefault="004D488E" w:rsidP="00E97036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в уполномоченный орган, осуществляющий управление в сфере государственного социального страхования и пенсионного обеспечения, региональные управления;</w:t>
            </w:r>
          </w:p>
          <w:p w14:paraId="086CA64B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уполномоченного органа, осуществляющего управление в сфере государственного социального страхования и пенсионного обеспечения;</w:t>
            </w:r>
          </w:p>
          <w:p w14:paraId="4B344E88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посредством письменного информирования (ответ на письменный запрос);</w:t>
            </w:r>
          </w:p>
          <w:p w14:paraId="30B59598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по телефону;</w:t>
            </w:r>
          </w:p>
          <w:p w14:paraId="4138A80F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в общественной приемной уполномоченного органа, осуществляющего политику в сфере государственного социального страхования и пенсионного обеспечения;</w:t>
            </w:r>
          </w:p>
          <w:p w14:paraId="3594180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посредством интеграции между информационными системами (система межведомственного электронного взаимодействия, защищенные каналы и т.п.);</w:t>
            </w:r>
          </w:p>
          <w:p w14:paraId="0D697598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на Государственном портале электронных услуг.</w:t>
            </w:r>
          </w:p>
          <w:p w14:paraId="21D10789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государственной услуге предоставляется на государственном и официальном языках</w:t>
            </w:r>
          </w:p>
        </w:tc>
      </w:tr>
      <w:tr w:rsidR="004D488E" w:rsidRPr="00E25B98" w14:paraId="28C21583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F05A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B631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Способы распространения информации о государственной услуге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3543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Предоставление своевременно обновляемой информации о государственной услуге гарантируется любому обратившемуся физическому лицу на безвозмездной основе.</w:t>
            </w:r>
          </w:p>
          <w:p w14:paraId="070E45C7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государственной услуге может быть освещена:</w:t>
            </w:r>
          </w:p>
          <w:p w14:paraId="49978F2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по радио, телевидению, на информационных сайтах;</w:t>
            </w:r>
          </w:p>
          <w:p w14:paraId="565AA26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в печатных изданиях;</w:t>
            </w:r>
          </w:p>
          <w:p w14:paraId="6E162DB3" w14:textId="27F2C2B5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на сайте уполномоченного органа, осуществляющего политику в сфере государственного социального страхования и пенсионного обеспечения</w:t>
            </w:r>
            <w:r w:rsidR="00767195">
              <w:rPr>
                <w:rFonts w:ascii="Times New Roman" w:hAnsi="Times New Roman" w:cs="Times New Roman"/>
                <w:sz w:val="24"/>
                <w:szCs w:val="24"/>
              </w:rPr>
              <w:t>: www.sf.gov.kg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420C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через Государственный портал электронных услуг;</w:t>
            </w:r>
          </w:p>
          <w:p w14:paraId="41C9D90B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на стендах, в буклетах и брошюрах, на государственном и официальном языках.</w:t>
            </w:r>
          </w:p>
          <w:p w14:paraId="77984CAA" w14:textId="5B5BBCD0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Адреса, номера телефонов размещаются на информационных стендах, официальном сайте уполномоченного органа, осуществляющего политику в сфере государственного социального страхования и пенсионного обеспечения</w:t>
            </w:r>
            <w:r w:rsidR="00DA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BB9" w:rsidRPr="000C1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7BB9">
              <w:rPr>
                <w:rFonts w:ascii="Times New Roman" w:hAnsi="Times New Roman" w:cs="Times New Roman"/>
                <w:sz w:val="24"/>
                <w:szCs w:val="24"/>
              </w:rPr>
              <w:t>www.sf.gov.kg</w:t>
            </w:r>
            <w:r w:rsidR="00DA7BB9" w:rsidRPr="000C17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488E" w:rsidRPr="00E25B98" w14:paraId="3B54CD8D" w14:textId="77777777" w:rsidTr="004D488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10E4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Обслуживание и оказание государственной услуги</w:t>
            </w:r>
          </w:p>
        </w:tc>
      </w:tr>
      <w:tr w:rsidR="004D488E" w:rsidRPr="00E25B98" w14:paraId="6BCE853F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6214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7A86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Общение с посетителями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37AD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В уполномоченном органе, осуществляющем политику в сфере государственного социального страхования и пенсионного обеспечения, размещаются информационные таблички на дверях кабинетов работников, задействованных в оказании государственной услуги.</w:t>
            </w:r>
          </w:p>
          <w:p w14:paraId="2F56CF4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Все работники, осуществляющие обслуживание населения, имеют персонифицированные таблички (бейджи) с указанием фамилии, имени, отчества и должности.</w:t>
            </w:r>
          </w:p>
          <w:p w14:paraId="3059973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При общении с посетителями работники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14:paraId="780A6E45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 работниками должны соблюдаться должностные инструкции (функциональные обязанности) и профессионально-этические нормы, не допускающие нарушений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433538BD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Для лиц с особыми нуждами по медицинским и социальным показаниям (ЛОВЗ по зрению и слуху, с нарушениями опорно-двигательной системы, престарелые пенсионеры, ветераны войны и труда, беременные женщины) общение и предоставление им государственной услуги производится в понятной и доступной для них форме</w:t>
            </w:r>
          </w:p>
        </w:tc>
      </w:tr>
      <w:tr w:rsidR="004D488E" w:rsidRPr="00E25B98" w14:paraId="4D8944C2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B2E0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3848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конфиденциальности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F43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Информация о получателе и оказанной ему государственной услуге может быть предоставлена по запросу соответствующих государственных органов только по основаниям, предусмотренным законодательством Кыргызской Республики</w:t>
            </w:r>
          </w:p>
        </w:tc>
      </w:tr>
      <w:tr w:rsidR="004D488E" w:rsidRPr="00E25B98" w14:paraId="38623336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A676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CA7F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2482" w14:textId="639B31E4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В случае невозможности получить данную услугу через систему межведомственно</w:t>
            </w:r>
            <w:r w:rsidR="00E97036">
              <w:rPr>
                <w:rFonts w:ascii="Times New Roman" w:hAnsi="Times New Roman" w:cs="Times New Roman"/>
                <w:sz w:val="24"/>
                <w:szCs w:val="24"/>
              </w:rPr>
              <w:t>го электронного взаимодействия «</w:t>
            </w:r>
            <w:proofErr w:type="spellStart"/>
            <w:r w:rsidR="00E97036">
              <w:rPr>
                <w:rFonts w:ascii="Times New Roman" w:hAnsi="Times New Roman" w:cs="Times New Roman"/>
                <w:sz w:val="24"/>
                <w:szCs w:val="24"/>
              </w:rPr>
              <w:t>Тундук</w:t>
            </w:r>
            <w:proofErr w:type="spellEnd"/>
            <w:r w:rsidR="00E97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государственной услуги заявителю необходимо обратиться в уполномоченный орган, осуществляющий управление в сфере государственного социального страхования и пенсионного обеспечения, региональные управления.</w:t>
            </w:r>
          </w:p>
          <w:p w14:paraId="473F55CF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Заявителю необходимо представить документ, удостоверяющий личность.</w:t>
            </w:r>
          </w:p>
          <w:p w14:paraId="63CBC415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В случае получения государственной услуги другим лицом представляется нотариально заверенная доверенность, подтверждающая право действовать от имени заявителя.</w:t>
            </w:r>
          </w:p>
          <w:p w14:paraId="1B2E4A53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 в электронном виде, физическому лицу необходимо:</w:t>
            </w:r>
          </w:p>
          <w:p w14:paraId="59E60CD2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пройти авторизацию (идентификацию) на Государственном портале электронных услуг;</w:t>
            </w:r>
          </w:p>
          <w:p w14:paraId="6986B6B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запросить государственную услугу.</w:t>
            </w:r>
          </w:p>
          <w:p w14:paraId="701D8AC9" w14:textId="0B86AF8B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осуществляющий политику в сфере государственного социального страхования и пенсионного обеспечения, имеет право получить информацию о заявителе от других государственных органов и органов местного самоуправления посредством системы межведомственно</w:t>
            </w:r>
            <w:r w:rsidR="00E97036">
              <w:rPr>
                <w:rFonts w:ascii="Times New Roman" w:hAnsi="Times New Roman" w:cs="Times New Roman"/>
                <w:sz w:val="24"/>
                <w:szCs w:val="24"/>
              </w:rPr>
              <w:t>го электронного взаимодействия «</w:t>
            </w:r>
            <w:proofErr w:type="spellStart"/>
            <w:r w:rsidR="00E97036">
              <w:rPr>
                <w:rFonts w:ascii="Times New Roman" w:hAnsi="Times New Roman" w:cs="Times New Roman"/>
                <w:sz w:val="24"/>
                <w:szCs w:val="24"/>
              </w:rPr>
              <w:t>Тундук</w:t>
            </w:r>
            <w:proofErr w:type="spellEnd"/>
            <w:r w:rsidR="00E97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488E" w:rsidRPr="00E25B98" w14:paraId="74EC2B3A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7191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7E12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Стоимость платной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73CC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предоставляется бесплатно</w:t>
            </w:r>
          </w:p>
        </w:tc>
      </w:tr>
      <w:tr w:rsidR="004D488E" w:rsidRPr="00E25B98" w14:paraId="260415BA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5346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5A00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Параметры качества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AD55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государственной услуги определяется следующими критериями:</w:t>
            </w:r>
          </w:p>
          <w:p w14:paraId="01196EF9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достоверность и своевременность в соответствии с условиями и сроками предоставления государственной услуги, заявленными в настоящем стандарте;</w:t>
            </w:r>
          </w:p>
          <w:p w14:paraId="47C2F8CF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1DCFF971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доступность, т.е. истребование у граждан только тех документов для получения государственной услуги, которые указаны в настоящем стандарте;</w:t>
            </w:r>
          </w:p>
          <w:p w14:paraId="4EA113A1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соответствие условий предоставления государственной услуги требованиям, установленным настоящим стандартом: доступ в здание, наличие коммунально-бытовых удобств, удобный график приема граждан, наличие и доступность информационной поддержки (в печатном и электронном форматах);</w:t>
            </w:r>
          </w:p>
          <w:p w14:paraId="147AEE71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корректность и вежливость сотрудников при оказании государственной услуги, помощь работников в заполнении необходимых документов и консультирование в ходе всей процедуры оказания государственной услуги;</w:t>
            </w:r>
          </w:p>
          <w:p w14:paraId="4B1A2E8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соответствие конечного результата (полученной государственной услуги) ожиданиям заявителя;</w:t>
            </w:r>
          </w:p>
          <w:p w14:paraId="4678DEB1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наличие книги жалоб и предложений в доступном месте</w:t>
            </w:r>
          </w:p>
        </w:tc>
      </w:tr>
      <w:tr w:rsidR="004D488E" w:rsidRPr="00E25B98" w14:paraId="1B30348C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49DB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FC67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в электронном формате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A47B" w14:textId="5C2005CD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предоставляется </w:t>
            </w:r>
            <w:r w:rsidR="00E97036">
              <w:rPr>
                <w:rFonts w:ascii="Times New Roman" w:hAnsi="Times New Roman" w:cs="Times New Roman"/>
                <w:sz w:val="24"/>
                <w:szCs w:val="24"/>
              </w:rPr>
              <w:t>в электронном формате в режиме «запрос-ответ»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государственного портала электронных услуг portal.tunduk.kg.</w:t>
            </w:r>
          </w:p>
          <w:p w14:paraId="6144CAD6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распечатки полученной информации.</w:t>
            </w:r>
          </w:p>
          <w:p w14:paraId="272670E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 заявителю необходимо:</w:t>
            </w:r>
          </w:p>
          <w:p w14:paraId="08C501E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авторизоваться в государственном портале электронных услуг portal.tunduk.kg;</w:t>
            </w:r>
          </w:p>
          <w:p w14:paraId="08E64A5E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найти соответствующую услугу;</w:t>
            </w:r>
          </w:p>
          <w:p w14:paraId="05BFB704" w14:textId="04DD9963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для формирования запро</w:t>
            </w:r>
            <w:r w:rsidR="00A30857">
              <w:rPr>
                <w:rFonts w:ascii="Times New Roman" w:hAnsi="Times New Roman" w:cs="Times New Roman"/>
                <w:sz w:val="24"/>
                <w:szCs w:val="24"/>
              </w:rPr>
              <w:t>са необходимо нажать на кнопку «отправить»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CD72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введенный запрос моментально обрабатывается, направляется в информационную систему поставщика услуг и предоставляется информационный документ в виде информации.</w:t>
            </w:r>
          </w:p>
          <w:p w14:paraId="01364CE2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 xml:space="preserve">Стадия онлайновой интерактивности - 5 (услуга 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 автоматизирована и от заявителя не требуется предоставление каких-либо документов, подтверждающих его данные и сведения. Эти сведения автоматически генерируются при подаче электронного заявления из информационных систем других органов)</w:t>
            </w:r>
          </w:p>
        </w:tc>
      </w:tr>
      <w:tr w:rsidR="004D488E" w:rsidRPr="00E25B98" w14:paraId="354F1D69" w14:textId="77777777" w:rsidTr="004D488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AC6A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для отказа в предоставлении государственной услуги и порядок обжалования</w:t>
            </w:r>
          </w:p>
        </w:tc>
      </w:tr>
      <w:tr w:rsidR="004D488E" w:rsidRPr="00E25B98" w14:paraId="574AE4C5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1E7F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CC10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предоставлении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3C69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государственной услуги:</w:t>
            </w:r>
          </w:p>
          <w:p w14:paraId="466D3D45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отсутствие у лица, обратившегося за государственной услугой, права на ее получение либо полномочий действовать от имени другого лица;</w:t>
            </w:r>
          </w:p>
          <w:p w14:paraId="67D45196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- несоответствие документов требованиям, указанным в пункте 12 настоящего стандарта (в случае предоставления неполного пакета необходимых документов и/или неправильного заполнения предоставляется время для исправления ошибок и сбора документов)</w:t>
            </w:r>
          </w:p>
        </w:tc>
      </w:tr>
      <w:tr w:rsidR="004D488E" w:rsidRPr="00E25B98" w14:paraId="31471387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4E61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BFE6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Порядок обжалования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9A51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спорных вопросов по оказанию государственной услуги получатель имеет право обратиться в установленном порядке в уполномоченный орган, осуществляющий политику в сфере государственного социального страхования и пенсионного обеспечения.</w:t>
            </w:r>
          </w:p>
          <w:p w14:paraId="0479055F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Также при ненадлежащем предоставлении государственной услуги получатель имеет право обратиться с устной или письменной жалобой к руководству регионального управления.</w:t>
            </w:r>
          </w:p>
          <w:p w14:paraId="31CFCF3A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Письменная жалоба подается в свободной форме и должна содержать фамилию, имя, отчество получателя государственной услуги, адрес проживания, номер телефона, а также суть претензии, подпись получателя государственной услуги и дату.</w:t>
            </w:r>
          </w:p>
          <w:p w14:paraId="0C4DA303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 регистрирует жалобу в течение одного рабочего дня и направляет на рассмотрение руководству.</w:t>
            </w:r>
          </w:p>
          <w:p w14:paraId="197373BF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Срок рассмотрения письменного обращения и направления ответа получателю не должен превышать 14 дней со дня его регистрации.</w:t>
            </w:r>
          </w:p>
          <w:p w14:paraId="7D2C2F10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В случае несогласия с решением по жалобе, принятым региональным управлением, получатель имеет право на подачу повторной жалобы в вышестоящую инстанцию - уполномоченный орган, осуществляющий политику в сфере государственного социального страхования и пенсионного обеспечения.</w:t>
            </w:r>
          </w:p>
          <w:p w14:paraId="2316805C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 xml:space="preserve">При неудовлетворении принятым решением об </w:t>
            </w: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отказе в предоставлении государственной услуги или некачественном ее предоставлении получатель имеет право обжаловать решение уполномоченного органа, осуществляющего политику в сфере государственного социального страхования и пенсионного обеспечения, в судебном порядке</w:t>
            </w:r>
          </w:p>
        </w:tc>
      </w:tr>
      <w:tr w:rsidR="004D488E" w:rsidRPr="00E25B98" w14:paraId="5C8761E8" w14:textId="77777777" w:rsidTr="00C90061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EE2C" w14:textId="77777777" w:rsidR="004D488E" w:rsidRPr="00E25B98" w:rsidRDefault="004D488E" w:rsidP="004D488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D671" w14:textId="77777777" w:rsidR="004D488E" w:rsidRPr="00E25B98" w:rsidRDefault="004D488E" w:rsidP="004D488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Периодичность пересмотра стандарта государственной услуги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7954" w14:textId="77777777" w:rsidR="004D488E" w:rsidRPr="00E25B98" w:rsidRDefault="004D488E" w:rsidP="00F23293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8">
              <w:rPr>
                <w:rFonts w:ascii="Times New Roman" w:hAnsi="Times New Roman" w:cs="Times New Roman"/>
                <w:sz w:val="24"/>
                <w:szCs w:val="24"/>
              </w:rPr>
              <w:t>Стандарт государственной услуги пересматривается с периодичностью не менее одного раза в три года</w:t>
            </w:r>
          </w:p>
        </w:tc>
      </w:tr>
    </w:tbl>
    <w:p w14:paraId="50C3EBAE" w14:textId="77777777" w:rsidR="004D488E" w:rsidRPr="00E25B98" w:rsidRDefault="004D488E" w:rsidP="004D488E">
      <w:pPr>
        <w:pStyle w:val="tkTeks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E25B98">
        <w:rPr>
          <w:rFonts w:ascii="Times New Roman" w:hAnsi="Times New Roman" w:cs="Times New Roman"/>
          <w:sz w:val="24"/>
          <w:szCs w:val="24"/>
        </w:rPr>
        <w:t> </w:t>
      </w:r>
    </w:p>
    <w:p w14:paraId="0735495B" w14:textId="77777777" w:rsidR="004D488E" w:rsidRPr="00E25B98" w:rsidRDefault="004D488E" w:rsidP="004D488E">
      <w:pPr>
        <w:rPr>
          <w:rFonts w:ascii="Times New Roman" w:hAnsi="Times New Roman"/>
          <w:sz w:val="24"/>
          <w:szCs w:val="24"/>
        </w:rPr>
      </w:pPr>
    </w:p>
    <w:p w14:paraId="2FB6496F" w14:textId="77777777" w:rsidR="00B6411D" w:rsidRDefault="00B6411D"/>
    <w:p w14:paraId="719D988D" w14:textId="77777777" w:rsidR="004B549E" w:rsidRDefault="004B549E"/>
    <w:sectPr w:rsidR="004B549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FA763" w14:textId="77777777" w:rsidR="008C3C06" w:rsidRDefault="008C3C06" w:rsidP="00016E17">
      <w:pPr>
        <w:spacing w:after="0" w:line="240" w:lineRule="auto"/>
      </w:pPr>
      <w:r>
        <w:separator/>
      </w:r>
    </w:p>
  </w:endnote>
  <w:endnote w:type="continuationSeparator" w:id="0">
    <w:p w14:paraId="61A47A7D" w14:textId="77777777" w:rsidR="008C3C06" w:rsidRDefault="008C3C06" w:rsidP="0001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808136"/>
      <w:docPartObj>
        <w:docPartGallery w:val="Page Numbers (Bottom of Page)"/>
        <w:docPartUnique/>
      </w:docPartObj>
    </w:sdtPr>
    <w:sdtEndPr/>
    <w:sdtContent>
      <w:p w14:paraId="2BBCFF4B" w14:textId="25F8DA24" w:rsidR="002F44F0" w:rsidRDefault="002F44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9F">
          <w:rPr>
            <w:noProof/>
          </w:rPr>
          <w:t>1</w:t>
        </w:r>
        <w:r>
          <w:fldChar w:fldCharType="end"/>
        </w:r>
      </w:p>
    </w:sdtContent>
  </w:sdt>
  <w:p w14:paraId="0CF116AE" w14:textId="77777777" w:rsidR="002F44F0" w:rsidRDefault="002F4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EF5A" w14:textId="77777777" w:rsidR="008C3C06" w:rsidRDefault="008C3C06" w:rsidP="00016E17">
      <w:pPr>
        <w:spacing w:after="0" w:line="240" w:lineRule="auto"/>
      </w:pPr>
      <w:r>
        <w:separator/>
      </w:r>
    </w:p>
  </w:footnote>
  <w:footnote w:type="continuationSeparator" w:id="0">
    <w:p w14:paraId="31E23FAF" w14:textId="77777777" w:rsidR="008C3C06" w:rsidRDefault="008C3C06" w:rsidP="0001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4CD"/>
    <w:multiLevelType w:val="hybridMultilevel"/>
    <w:tmpl w:val="5EB4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1F"/>
    <w:rsid w:val="000051E6"/>
    <w:rsid w:val="00016E17"/>
    <w:rsid w:val="00025742"/>
    <w:rsid w:val="00036F91"/>
    <w:rsid w:val="000C171A"/>
    <w:rsid w:val="000C24D9"/>
    <w:rsid w:val="00116695"/>
    <w:rsid w:val="001742C1"/>
    <w:rsid w:val="001C0A88"/>
    <w:rsid w:val="001D2518"/>
    <w:rsid w:val="001F4EC8"/>
    <w:rsid w:val="00204B21"/>
    <w:rsid w:val="00215BD6"/>
    <w:rsid w:val="00224F19"/>
    <w:rsid w:val="00261587"/>
    <w:rsid w:val="00266C44"/>
    <w:rsid w:val="002D0D1F"/>
    <w:rsid w:val="002E47CC"/>
    <w:rsid w:val="002F1B41"/>
    <w:rsid w:val="002F44F0"/>
    <w:rsid w:val="00323912"/>
    <w:rsid w:val="003620BC"/>
    <w:rsid w:val="003628BA"/>
    <w:rsid w:val="00387F57"/>
    <w:rsid w:val="00404C60"/>
    <w:rsid w:val="004B294F"/>
    <w:rsid w:val="004B549E"/>
    <w:rsid w:val="004D488E"/>
    <w:rsid w:val="00540D57"/>
    <w:rsid w:val="005A79EF"/>
    <w:rsid w:val="005E4558"/>
    <w:rsid w:val="00663846"/>
    <w:rsid w:val="0071612A"/>
    <w:rsid w:val="0072150B"/>
    <w:rsid w:val="00767195"/>
    <w:rsid w:val="00770508"/>
    <w:rsid w:val="007D7B77"/>
    <w:rsid w:val="007E0B58"/>
    <w:rsid w:val="007F4B35"/>
    <w:rsid w:val="0082552B"/>
    <w:rsid w:val="00865C29"/>
    <w:rsid w:val="008B44CC"/>
    <w:rsid w:val="008C3C06"/>
    <w:rsid w:val="008E0418"/>
    <w:rsid w:val="008F7192"/>
    <w:rsid w:val="00912D83"/>
    <w:rsid w:val="00950166"/>
    <w:rsid w:val="00954D70"/>
    <w:rsid w:val="009576CD"/>
    <w:rsid w:val="009F0C48"/>
    <w:rsid w:val="00A0221D"/>
    <w:rsid w:val="00A02375"/>
    <w:rsid w:val="00A069B1"/>
    <w:rsid w:val="00A30857"/>
    <w:rsid w:val="00A35C76"/>
    <w:rsid w:val="00A64057"/>
    <w:rsid w:val="00AA5A19"/>
    <w:rsid w:val="00AB6B63"/>
    <w:rsid w:val="00B630E4"/>
    <w:rsid w:val="00B6411D"/>
    <w:rsid w:val="00C033AB"/>
    <w:rsid w:val="00C05CC2"/>
    <w:rsid w:val="00C314D3"/>
    <w:rsid w:val="00C53AD0"/>
    <w:rsid w:val="00C56DB7"/>
    <w:rsid w:val="00C70F30"/>
    <w:rsid w:val="00C827C4"/>
    <w:rsid w:val="00C84514"/>
    <w:rsid w:val="00C90061"/>
    <w:rsid w:val="00CC7769"/>
    <w:rsid w:val="00CD5912"/>
    <w:rsid w:val="00D06B94"/>
    <w:rsid w:val="00DA7BB9"/>
    <w:rsid w:val="00DC6118"/>
    <w:rsid w:val="00DF4045"/>
    <w:rsid w:val="00DF4050"/>
    <w:rsid w:val="00E44C55"/>
    <w:rsid w:val="00E61DD4"/>
    <w:rsid w:val="00E94148"/>
    <w:rsid w:val="00E97036"/>
    <w:rsid w:val="00ED75C1"/>
    <w:rsid w:val="00F23293"/>
    <w:rsid w:val="00F277DD"/>
    <w:rsid w:val="00F630DB"/>
    <w:rsid w:val="00F82C61"/>
    <w:rsid w:val="00FB7C3D"/>
    <w:rsid w:val="00FC139F"/>
    <w:rsid w:val="00FC7FC2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8E75"/>
  <w15:docId w15:val="{99206998-1836-4D30-A1D6-2ECC426D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ablica">
    <w:name w:val="_Текст таблицы (tkTablica)"/>
    <w:basedOn w:val="a"/>
    <w:rsid w:val="00C05CC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05CC2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F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E17"/>
  </w:style>
  <w:style w:type="paragraph" w:styleId="a8">
    <w:name w:val="footer"/>
    <w:basedOn w:val="a"/>
    <w:link w:val="a9"/>
    <w:uiPriority w:val="99"/>
    <w:unhideWhenUsed/>
    <w:rsid w:val="0001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E17"/>
  </w:style>
  <w:style w:type="paragraph" w:customStyle="1" w:styleId="tkTekst">
    <w:name w:val="_Текст обычный (tkTekst)"/>
    <w:basedOn w:val="a"/>
    <w:rsid w:val="004D488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C1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48387" TargetMode="External"/><Relationship Id="rId13" Type="http://schemas.openxmlformats.org/officeDocument/2006/relationships/hyperlink" Target="toktom://db/1064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oktom://db/1064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oktom://db/64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oktom://db/2397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4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0E00-D855-4399-8185-4677B21E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9282</Words>
  <Characters>52911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Adilet</cp:lastModifiedBy>
  <cp:revision>2</cp:revision>
  <dcterms:created xsi:type="dcterms:W3CDTF">2024-11-20T03:57:00Z</dcterms:created>
  <dcterms:modified xsi:type="dcterms:W3CDTF">2024-11-20T03:57:00Z</dcterms:modified>
</cp:coreProperties>
</file>